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CC6" w:rsidRDefault="00A52CC6" w:rsidP="002532B9">
      <w:pPr>
        <w:pStyle w:val="Overskrift1"/>
      </w:pPr>
      <w:r>
        <w:t xml:space="preserve">HOSPITERING – </w:t>
      </w:r>
      <w:r w:rsidR="00F150EB">
        <w:t>en ordning fo</w:t>
      </w:r>
      <w:r w:rsidR="00ED1684">
        <w:t>r å sikre relevant og oppdatert praksiskunnskap</w:t>
      </w:r>
    </w:p>
    <w:p w:rsidR="007A7473" w:rsidRPr="00A52CC6" w:rsidRDefault="00F472F9" w:rsidP="00A52CC6">
      <w:pPr>
        <w:pStyle w:val="Overskrift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Hospiteringsordning </w:t>
      </w:r>
      <w:r w:rsidR="007A7473" w:rsidRPr="00A52CC6">
        <w:rPr>
          <w:rFonts w:asciiTheme="minorHAnsi" w:hAnsiTheme="minorHAnsi" w:cs="Arial"/>
        </w:rPr>
        <w:t xml:space="preserve">i </w:t>
      </w:r>
      <w:r w:rsidR="0094559D" w:rsidRPr="00A52CC6">
        <w:rPr>
          <w:rFonts w:asciiTheme="minorHAnsi" w:hAnsiTheme="minorHAnsi" w:cs="Arial"/>
        </w:rPr>
        <w:t>barnehager og skoler</w:t>
      </w:r>
      <w:r w:rsidR="007A7473" w:rsidRPr="00A52CC6">
        <w:rPr>
          <w:rFonts w:asciiTheme="minorHAnsi" w:hAnsiTheme="minorHAnsi" w:cs="Arial"/>
        </w:rPr>
        <w:t xml:space="preserve"> for</w:t>
      </w:r>
      <w:r w:rsidR="00535615" w:rsidRPr="00A52CC6">
        <w:rPr>
          <w:rFonts w:asciiTheme="minorHAnsi" w:hAnsiTheme="minorHAnsi" w:cs="Arial"/>
        </w:rPr>
        <w:t xml:space="preserve"> </w:t>
      </w:r>
      <w:r w:rsidR="007A7473" w:rsidRPr="00A52CC6">
        <w:rPr>
          <w:rFonts w:asciiTheme="minorHAnsi" w:hAnsiTheme="minorHAnsi" w:cs="Arial"/>
        </w:rPr>
        <w:t xml:space="preserve">faglærere i lærerutdanningene ved </w:t>
      </w:r>
      <w:r w:rsidR="002E2CFA" w:rsidRPr="00A52CC6">
        <w:rPr>
          <w:rFonts w:asciiTheme="minorHAnsi" w:hAnsiTheme="minorHAnsi" w:cs="Arial"/>
        </w:rPr>
        <w:t>HIØ</w:t>
      </w:r>
    </w:p>
    <w:p w:rsidR="007A7473" w:rsidRPr="00A52CC6" w:rsidRDefault="007A7473" w:rsidP="00DC112B">
      <w:pPr>
        <w:rPr>
          <w:rFonts w:asciiTheme="minorHAnsi" w:hAnsiTheme="minorHAnsi" w:cs="Arial"/>
          <w:b/>
          <w:sz w:val="22"/>
          <w:szCs w:val="22"/>
        </w:rPr>
      </w:pPr>
    </w:p>
    <w:p w:rsidR="007A7473" w:rsidRPr="00A52CC6" w:rsidRDefault="007A7473" w:rsidP="00DC112B">
      <w:pPr>
        <w:rPr>
          <w:rFonts w:asciiTheme="minorHAnsi" w:hAnsiTheme="minorHAnsi" w:cs="Arial"/>
          <w:b/>
          <w:szCs w:val="24"/>
        </w:rPr>
      </w:pPr>
      <w:r w:rsidRPr="00A52CC6">
        <w:rPr>
          <w:rFonts w:asciiTheme="minorHAnsi" w:hAnsiTheme="minorHAnsi" w:cs="Arial"/>
          <w:b/>
          <w:szCs w:val="24"/>
        </w:rPr>
        <w:t>Bakgrunn</w:t>
      </w:r>
    </w:p>
    <w:p w:rsidR="001E167A" w:rsidRDefault="001E167A" w:rsidP="001E167A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I Forskrift om tilsyn med utdanningskvaliteten i Høyere u</w:t>
      </w:r>
      <w:r w:rsidR="00D710FD">
        <w:rPr>
          <w:rFonts w:asciiTheme="minorHAnsi" w:hAnsiTheme="minorHAnsi" w:cs="Arial"/>
          <w:szCs w:val="24"/>
        </w:rPr>
        <w:t>tdanning (S</w:t>
      </w:r>
      <w:r>
        <w:rPr>
          <w:rFonts w:asciiTheme="minorHAnsi" w:hAnsiTheme="minorHAnsi" w:cs="Arial"/>
          <w:szCs w:val="24"/>
        </w:rPr>
        <w:t xml:space="preserve">tudietilsynsforskriften) §2-3 står følgende: </w:t>
      </w:r>
      <w:r w:rsidR="00FE4A6C">
        <w:rPr>
          <w:rFonts w:asciiTheme="minorHAnsi" w:hAnsiTheme="minorHAnsi" w:cs="Arial"/>
          <w:szCs w:val="24"/>
        </w:rPr>
        <w:br/>
      </w:r>
    </w:p>
    <w:p w:rsidR="001E167A" w:rsidRDefault="001E167A" w:rsidP="001E167A">
      <w:pPr>
        <w:ind w:left="708"/>
        <w:rPr>
          <w:rFonts w:ascii="Helvetica Neue" w:hAnsi="Helvetica Neue"/>
          <w:i/>
          <w:color w:val="333333"/>
          <w:sz w:val="17"/>
          <w:szCs w:val="23"/>
          <w:shd w:val="clear" w:color="auto" w:fill="FFFFFF"/>
        </w:rPr>
      </w:pPr>
      <w:r w:rsidRPr="001E167A">
        <w:rPr>
          <w:rFonts w:ascii="Helvetica Neue" w:hAnsi="Helvetica Neue"/>
          <w:i/>
          <w:color w:val="333333"/>
          <w:sz w:val="17"/>
          <w:szCs w:val="23"/>
        </w:rPr>
        <w:t>7)</w:t>
      </w:r>
      <w:r w:rsidRPr="001E167A">
        <w:rPr>
          <w:rFonts w:ascii="Helvetica Neue" w:hAnsi="Helvetica Neue"/>
          <w:i/>
          <w:color w:val="333333"/>
          <w:sz w:val="17"/>
          <w:szCs w:val="23"/>
          <w:shd w:val="clear" w:color="auto" w:fill="FFFFFF"/>
        </w:rPr>
        <w:t> For studietilbud med obligatorisk praksis skal fagmiljøet tilknyttet studietilbudet ha relevant og oppdatert kunnskap fra praksisfeltet. Institusjonen må sikre at praksisveilederne har relevant kompetanse og erfaring fra praksisfeltet.</w:t>
      </w:r>
    </w:p>
    <w:p w:rsidR="001E167A" w:rsidRPr="001E167A" w:rsidRDefault="001E167A" w:rsidP="001E167A">
      <w:pPr>
        <w:ind w:left="708"/>
        <w:rPr>
          <w:i/>
          <w:sz w:val="18"/>
        </w:rPr>
      </w:pPr>
    </w:p>
    <w:p w:rsidR="0084254D" w:rsidRPr="00ED1684" w:rsidRDefault="0084254D" w:rsidP="00DC112B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Studieåret 2015/2016 gjennomførte avdelingen et pilotprosjekt i hospitering i barnehage og skole for avdelingens ansatte</w:t>
      </w:r>
      <w:r w:rsidR="00F150EB">
        <w:rPr>
          <w:rFonts w:asciiTheme="minorHAnsi" w:hAnsiTheme="minorHAnsi" w:cs="Arial"/>
          <w:szCs w:val="24"/>
        </w:rPr>
        <w:t xml:space="preserve"> med positive tilbakemeldinger</w:t>
      </w:r>
      <w:r w:rsidR="00E27971">
        <w:rPr>
          <w:rFonts w:asciiTheme="minorHAnsi" w:hAnsiTheme="minorHAnsi" w:cs="Arial"/>
          <w:szCs w:val="24"/>
        </w:rPr>
        <w:t>.</w:t>
      </w:r>
      <w:r w:rsidR="00F150EB">
        <w:rPr>
          <w:rFonts w:asciiTheme="minorHAnsi" w:hAnsiTheme="minorHAnsi" w:cs="Arial"/>
          <w:szCs w:val="24"/>
        </w:rPr>
        <w:t xml:space="preserve"> Dette prosjektet ble videreført i årene 2016 – 2019, men har i de si</w:t>
      </w:r>
      <w:r w:rsidR="00ED1684">
        <w:rPr>
          <w:rFonts w:asciiTheme="minorHAnsi" w:hAnsiTheme="minorHAnsi" w:cs="Arial"/>
          <w:szCs w:val="24"/>
        </w:rPr>
        <w:t xml:space="preserve">ste to årene stort sett vært knyttet til nytilsatte. De siste årene har lærerutdanningene fått blant annet strategidokumentet LU2025 – </w:t>
      </w:r>
      <w:r w:rsidR="00ED1684">
        <w:rPr>
          <w:rFonts w:asciiTheme="minorHAnsi" w:hAnsiTheme="minorHAnsi" w:cs="Arial"/>
          <w:i/>
          <w:szCs w:val="24"/>
        </w:rPr>
        <w:t xml:space="preserve">Lærerutdanning 2025, </w:t>
      </w:r>
      <w:r w:rsidR="00ED1684">
        <w:rPr>
          <w:rFonts w:asciiTheme="minorHAnsi" w:hAnsiTheme="minorHAnsi" w:cs="Arial"/>
          <w:szCs w:val="24"/>
        </w:rPr>
        <w:t xml:space="preserve">samt mandatet til å gjennomføre DEKOMP – </w:t>
      </w:r>
      <w:r w:rsidR="00ED1684">
        <w:rPr>
          <w:rFonts w:asciiTheme="minorHAnsi" w:hAnsiTheme="minorHAnsi" w:cs="Arial"/>
          <w:i/>
          <w:szCs w:val="24"/>
        </w:rPr>
        <w:t xml:space="preserve">desentralisert ordning for kompetanseheving og skolen </w:t>
      </w:r>
      <w:r w:rsidR="00ED1684">
        <w:rPr>
          <w:rFonts w:asciiTheme="minorHAnsi" w:hAnsiTheme="minorHAnsi" w:cs="Arial"/>
          <w:szCs w:val="24"/>
        </w:rPr>
        <w:t xml:space="preserve">og REKOMP - </w:t>
      </w:r>
      <w:r w:rsidR="00ED1684">
        <w:rPr>
          <w:rFonts w:asciiTheme="minorHAnsi" w:hAnsiTheme="minorHAnsi" w:cs="Arial"/>
          <w:i/>
          <w:szCs w:val="24"/>
        </w:rPr>
        <w:t xml:space="preserve">regional ordning for </w:t>
      </w:r>
      <w:r w:rsidR="001E167A">
        <w:rPr>
          <w:rFonts w:asciiTheme="minorHAnsi" w:hAnsiTheme="minorHAnsi" w:cs="Arial"/>
          <w:i/>
          <w:szCs w:val="24"/>
        </w:rPr>
        <w:t>kompeta</w:t>
      </w:r>
      <w:r w:rsidR="00ED1684">
        <w:rPr>
          <w:rFonts w:asciiTheme="minorHAnsi" w:hAnsiTheme="minorHAnsi" w:cs="Arial"/>
          <w:i/>
          <w:szCs w:val="24"/>
        </w:rPr>
        <w:t xml:space="preserve">nseutvikling i barnehage. </w:t>
      </w:r>
      <w:r w:rsidR="00ED1684">
        <w:rPr>
          <w:rFonts w:asciiTheme="minorHAnsi" w:hAnsiTheme="minorHAnsi" w:cs="Arial"/>
          <w:szCs w:val="24"/>
        </w:rPr>
        <w:t xml:space="preserve">Denne konteksten aktualiserer viktigheten av at vi har fagansatte med relevant </w:t>
      </w:r>
      <w:r w:rsidR="001E167A">
        <w:rPr>
          <w:rFonts w:asciiTheme="minorHAnsi" w:hAnsiTheme="minorHAnsi" w:cs="Arial"/>
          <w:szCs w:val="24"/>
        </w:rPr>
        <w:t xml:space="preserve">og oppdatert praksiskunnskap </w:t>
      </w:r>
      <w:r w:rsidR="00ED1684">
        <w:rPr>
          <w:rFonts w:asciiTheme="minorHAnsi" w:hAnsiTheme="minorHAnsi" w:cs="Arial"/>
          <w:szCs w:val="24"/>
        </w:rPr>
        <w:t xml:space="preserve">for at vi skal kunne være gode lærerutdannere og </w:t>
      </w:r>
      <w:r w:rsidR="001E167A">
        <w:rPr>
          <w:rFonts w:asciiTheme="minorHAnsi" w:hAnsiTheme="minorHAnsi" w:cs="Arial"/>
          <w:szCs w:val="24"/>
        </w:rPr>
        <w:t>forskere.</w:t>
      </w:r>
      <w:r w:rsidR="001E167A">
        <w:rPr>
          <w:rFonts w:asciiTheme="minorHAnsi" w:hAnsiTheme="minorHAnsi" w:cs="Arial"/>
          <w:szCs w:val="24"/>
        </w:rPr>
        <w:br/>
        <w:t xml:space="preserve"> </w:t>
      </w:r>
    </w:p>
    <w:p w:rsidR="001E167A" w:rsidRPr="001E167A" w:rsidRDefault="001E167A" w:rsidP="001E167A">
      <w:pPr>
        <w:rPr>
          <w:rFonts w:asciiTheme="minorHAnsi" w:hAnsiTheme="minorHAnsi" w:cstheme="minorHAnsi"/>
        </w:rPr>
      </w:pPr>
      <w:r w:rsidRPr="001E167A">
        <w:rPr>
          <w:rFonts w:asciiTheme="minorHAnsi" w:hAnsiTheme="minorHAnsi" w:cstheme="minorHAnsi"/>
        </w:rPr>
        <w:t xml:space="preserve">Som en viktig del av kvalitetsarbeidet ved HiØ </w:t>
      </w:r>
      <w:bookmarkStart w:id="0" w:name="_GoBack"/>
      <w:r w:rsidRPr="001E167A">
        <w:rPr>
          <w:rFonts w:asciiTheme="minorHAnsi" w:hAnsiTheme="minorHAnsi" w:cstheme="minorHAnsi"/>
        </w:rPr>
        <w:t xml:space="preserve">må </w:t>
      </w:r>
      <w:r w:rsidR="00D429F8">
        <w:rPr>
          <w:rFonts w:asciiTheme="minorHAnsi" w:hAnsiTheme="minorHAnsi" w:cstheme="minorHAnsi"/>
        </w:rPr>
        <w:t>Fakultet for lærerutdanninger og språk</w:t>
      </w:r>
      <w:r w:rsidR="00D429F8" w:rsidRPr="001E167A">
        <w:rPr>
          <w:rFonts w:asciiTheme="minorHAnsi" w:hAnsiTheme="minorHAnsi" w:cstheme="minorHAnsi"/>
        </w:rPr>
        <w:t xml:space="preserve"> </w:t>
      </w:r>
      <w:bookmarkEnd w:id="0"/>
      <w:r w:rsidRPr="001E167A">
        <w:rPr>
          <w:rFonts w:asciiTheme="minorHAnsi" w:hAnsiTheme="minorHAnsi" w:cstheme="minorHAnsi"/>
        </w:rPr>
        <w:t xml:space="preserve">sørge for at alle som er tilknyttet grunnskolelærerutdanningene </w:t>
      </w:r>
      <w:r w:rsidR="00F24D9C">
        <w:rPr>
          <w:rFonts w:asciiTheme="minorHAnsi" w:hAnsiTheme="minorHAnsi" w:cstheme="minorHAnsi"/>
        </w:rPr>
        <w:t xml:space="preserve">og barnehagelærerutdanningen </w:t>
      </w:r>
      <w:r w:rsidRPr="001E167A">
        <w:rPr>
          <w:rFonts w:asciiTheme="minorHAnsi" w:hAnsiTheme="minorHAnsi" w:cstheme="minorHAnsi"/>
        </w:rPr>
        <w:t>oppfyller de kravene som er gitt i studietilsynsforskriften.</w:t>
      </w:r>
    </w:p>
    <w:p w:rsidR="001E167A" w:rsidRDefault="001E167A" w:rsidP="001E167A">
      <w:pPr>
        <w:rPr>
          <w:rFonts w:asciiTheme="minorHAnsi" w:hAnsiTheme="minorHAnsi" w:cstheme="minorHAnsi"/>
        </w:rPr>
      </w:pPr>
      <w:r w:rsidRPr="001E167A">
        <w:rPr>
          <w:rFonts w:asciiTheme="minorHAnsi" w:hAnsiTheme="minorHAnsi" w:cstheme="minorHAnsi"/>
        </w:rPr>
        <w:t xml:space="preserve">Vi ønsker i samarbeid med praksisfeltet å gi tilbud om ulike former for hospitering. </w:t>
      </w:r>
      <w:r w:rsidR="00E84FD1">
        <w:rPr>
          <w:rFonts w:asciiTheme="minorHAnsi" w:hAnsiTheme="minorHAnsi" w:cstheme="minorHAnsi"/>
        </w:rPr>
        <w:t xml:space="preserve">Dette er </w:t>
      </w:r>
      <w:r w:rsidRPr="001E167A">
        <w:rPr>
          <w:rFonts w:asciiTheme="minorHAnsi" w:hAnsiTheme="minorHAnsi" w:cstheme="minorHAnsi"/>
        </w:rPr>
        <w:t>en</w:t>
      </w:r>
      <w:r w:rsidR="00E84FD1">
        <w:rPr>
          <w:rFonts w:asciiTheme="minorHAnsi" w:hAnsiTheme="minorHAnsi" w:cstheme="minorHAnsi"/>
        </w:rPr>
        <w:t xml:space="preserve"> fast</w:t>
      </w:r>
      <w:r w:rsidRPr="001E167A">
        <w:rPr>
          <w:rFonts w:asciiTheme="minorHAnsi" w:hAnsiTheme="minorHAnsi" w:cstheme="minorHAnsi"/>
        </w:rPr>
        <w:t xml:space="preserve"> ordning </w:t>
      </w:r>
      <w:r w:rsidR="00FE1337">
        <w:rPr>
          <w:rFonts w:asciiTheme="minorHAnsi" w:hAnsiTheme="minorHAnsi" w:cstheme="minorHAnsi"/>
        </w:rPr>
        <w:t xml:space="preserve">som </w:t>
      </w:r>
      <w:r w:rsidRPr="001E167A">
        <w:rPr>
          <w:rFonts w:asciiTheme="minorHAnsi" w:hAnsiTheme="minorHAnsi" w:cstheme="minorHAnsi"/>
        </w:rPr>
        <w:t>omfatte</w:t>
      </w:r>
      <w:r w:rsidR="00E84FD1">
        <w:rPr>
          <w:rFonts w:asciiTheme="minorHAnsi" w:hAnsiTheme="minorHAnsi" w:cstheme="minorHAnsi"/>
        </w:rPr>
        <w:t>r</w:t>
      </w:r>
      <w:r w:rsidRPr="001E167A">
        <w:rPr>
          <w:rFonts w:asciiTheme="minorHAnsi" w:hAnsiTheme="minorHAnsi" w:cstheme="minorHAnsi"/>
        </w:rPr>
        <w:t xml:space="preserve"> alle fagansatte tilknyttet lærerutdanningene</w:t>
      </w:r>
      <w:r w:rsidR="00E84FD1">
        <w:rPr>
          <w:rFonts w:asciiTheme="minorHAnsi" w:hAnsiTheme="minorHAnsi" w:cstheme="minorHAnsi"/>
        </w:rPr>
        <w:t xml:space="preserve">. </w:t>
      </w:r>
      <w:r w:rsidRPr="001E167A">
        <w:rPr>
          <w:rFonts w:asciiTheme="minorHAnsi" w:hAnsiTheme="minorHAnsi" w:cstheme="minorHAnsi"/>
        </w:rPr>
        <w:t xml:space="preserve"> </w:t>
      </w:r>
    </w:p>
    <w:p w:rsidR="00B229D2" w:rsidRDefault="00B229D2" w:rsidP="00B229D2">
      <w:pPr>
        <w:pStyle w:val="Listeavsnitt"/>
        <w:spacing w:after="0" w:line="240" w:lineRule="auto"/>
        <w:ind w:left="0"/>
        <w:rPr>
          <w:rFonts w:asciiTheme="minorHAnsi" w:hAnsiTheme="minorHAnsi" w:cs="Arial"/>
          <w:b/>
          <w:sz w:val="24"/>
          <w:szCs w:val="24"/>
        </w:rPr>
      </w:pPr>
    </w:p>
    <w:p w:rsidR="00B229D2" w:rsidRPr="00A52CC6" w:rsidRDefault="00B229D2" w:rsidP="00B229D2">
      <w:pPr>
        <w:pStyle w:val="Listeavsnitt"/>
        <w:spacing w:after="0" w:line="240" w:lineRule="auto"/>
        <w:ind w:left="0"/>
        <w:rPr>
          <w:rFonts w:asciiTheme="minorHAnsi" w:hAnsiTheme="minorHAnsi" w:cs="Arial"/>
          <w:b/>
          <w:sz w:val="24"/>
          <w:szCs w:val="24"/>
        </w:rPr>
      </w:pPr>
      <w:r w:rsidRPr="00A52CC6">
        <w:rPr>
          <w:rFonts w:asciiTheme="minorHAnsi" w:hAnsiTheme="minorHAnsi" w:cs="Arial"/>
          <w:b/>
          <w:sz w:val="24"/>
          <w:szCs w:val="24"/>
        </w:rPr>
        <w:t>Målsetting</w:t>
      </w:r>
    </w:p>
    <w:p w:rsidR="00B229D2" w:rsidRDefault="00B229D2" w:rsidP="00B229D2">
      <w:pPr>
        <w:pStyle w:val="Listeavsnitt"/>
        <w:spacing w:after="0" w:line="240" w:lineRule="auto"/>
        <w:ind w:left="0"/>
        <w:rPr>
          <w:rFonts w:asciiTheme="minorHAnsi" w:hAnsiTheme="minorHAnsi" w:cs="Arial"/>
          <w:sz w:val="24"/>
          <w:szCs w:val="24"/>
        </w:rPr>
      </w:pPr>
      <w:r w:rsidRPr="00A52CC6">
        <w:rPr>
          <w:rFonts w:asciiTheme="minorHAnsi" w:hAnsiTheme="minorHAnsi" w:cs="Arial"/>
          <w:sz w:val="24"/>
          <w:szCs w:val="24"/>
        </w:rPr>
        <w:t>Målsetting med ordningen er at faglærere i lærerutdanningene skal oppdatere sin kjennskap til dagens skole/barnehage og videreutvikle kontakten med praksisfeltet</w:t>
      </w:r>
      <w:r>
        <w:rPr>
          <w:rFonts w:asciiTheme="minorHAnsi" w:hAnsiTheme="minorHAnsi" w:cs="Arial"/>
          <w:sz w:val="24"/>
          <w:szCs w:val="24"/>
        </w:rPr>
        <w:t xml:space="preserve"> for blant annet å bruke erfaringer fra hospiteringsperioden inn i egen undervisning</w:t>
      </w:r>
      <w:r w:rsidRPr="00A52CC6">
        <w:rPr>
          <w:rFonts w:asciiTheme="minorHAnsi" w:hAnsiTheme="minorHAnsi" w:cs="Arial"/>
          <w:sz w:val="24"/>
          <w:szCs w:val="24"/>
        </w:rPr>
        <w:t xml:space="preserve">. </w:t>
      </w:r>
    </w:p>
    <w:p w:rsidR="000C59A9" w:rsidRDefault="000C59A9" w:rsidP="00B229D2">
      <w:pPr>
        <w:pStyle w:val="Listeavsnitt"/>
        <w:spacing w:after="0" w:line="240" w:lineRule="auto"/>
        <w:ind w:left="0"/>
        <w:rPr>
          <w:rFonts w:asciiTheme="minorHAnsi" w:hAnsiTheme="minorHAnsi" w:cs="Arial"/>
          <w:sz w:val="24"/>
          <w:szCs w:val="24"/>
        </w:rPr>
      </w:pPr>
    </w:p>
    <w:p w:rsidR="000C59A9" w:rsidRPr="000C59A9" w:rsidRDefault="000C59A9" w:rsidP="000C59A9">
      <w:pPr>
        <w:rPr>
          <w:rFonts w:asciiTheme="minorHAnsi" w:hAnsiTheme="minorHAnsi" w:cstheme="minorHAnsi"/>
        </w:rPr>
      </w:pPr>
      <w:r w:rsidRPr="000C59A9">
        <w:rPr>
          <w:rFonts w:asciiTheme="minorHAnsi" w:hAnsiTheme="minorHAnsi" w:cstheme="minorHAnsi"/>
        </w:rPr>
        <w:t>Kunnskapsdepa</w:t>
      </w:r>
      <w:r>
        <w:rPr>
          <w:rFonts w:asciiTheme="minorHAnsi" w:hAnsiTheme="minorHAnsi" w:cstheme="minorHAnsi"/>
        </w:rPr>
        <w:t xml:space="preserve">rtementet, Lærerutdanning 2025: </w:t>
      </w:r>
      <w:r w:rsidRPr="000C59A9">
        <w:rPr>
          <w:rFonts w:asciiTheme="minorHAnsi" w:hAnsiTheme="minorHAnsi" w:cstheme="minorHAnsi"/>
        </w:rPr>
        <w:br/>
      </w:r>
      <w:r w:rsidRPr="000C59A9">
        <w:rPr>
          <w:rFonts w:asciiTheme="minorHAnsi" w:hAnsiTheme="minorHAnsi" w:cstheme="minorHAnsi"/>
          <w:i/>
        </w:rPr>
        <w:t>Arenaer for samarbeid og kvalitetsutvikling har mål om styrke lærerutdanningens relevans t</w:t>
      </w:r>
      <w:r>
        <w:rPr>
          <w:rFonts w:asciiTheme="minorHAnsi" w:hAnsiTheme="minorHAnsi" w:cstheme="minorHAnsi"/>
          <w:i/>
        </w:rPr>
        <w:t>il pr</w:t>
      </w:r>
      <w:r w:rsidR="003C0BE1">
        <w:rPr>
          <w:rFonts w:asciiTheme="minorHAnsi" w:hAnsiTheme="minorHAnsi" w:cstheme="minorHAnsi"/>
          <w:i/>
        </w:rPr>
        <w:t xml:space="preserve">ofesjonsutøvelsen i praksis </w:t>
      </w:r>
      <w:r w:rsidRPr="000C59A9">
        <w:rPr>
          <w:rFonts w:asciiTheme="minorHAnsi" w:hAnsiTheme="minorHAnsi" w:cstheme="minorHAnsi"/>
          <w:i/>
        </w:rPr>
        <w:t xml:space="preserve">og </w:t>
      </w:r>
      <w:r w:rsidR="003C0BE1">
        <w:rPr>
          <w:rFonts w:asciiTheme="minorHAnsi" w:hAnsiTheme="minorHAnsi" w:cstheme="minorHAnsi"/>
          <w:i/>
        </w:rPr>
        <w:t xml:space="preserve">til en forskningsbasert praksis i barnehage/skole. </w:t>
      </w:r>
    </w:p>
    <w:p w:rsidR="00B229D2" w:rsidRDefault="00B229D2" w:rsidP="001E167A">
      <w:pPr>
        <w:rPr>
          <w:rFonts w:asciiTheme="minorHAnsi" w:hAnsiTheme="minorHAnsi" w:cstheme="minorHAnsi"/>
        </w:rPr>
      </w:pPr>
    </w:p>
    <w:p w:rsidR="00B229D2" w:rsidRPr="00A52CC6" w:rsidRDefault="00B229D2" w:rsidP="00B229D2">
      <w:pPr>
        <w:pStyle w:val="Listeavsnitt"/>
        <w:spacing w:after="0" w:line="240" w:lineRule="auto"/>
        <w:ind w:left="0"/>
        <w:rPr>
          <w:rFonts w:asciiTheme="minorHAnsi" w:hAnsiTheme="minorHAnsi" w:cs="Arial"/>
          <w:b/>
          <w:sz w:val="24"/>
          <w:szCs w:val="24"/>
        </w:rPr>
      </w:pPr>
      <w:r w:rsidRPr="00A52CC6">
        <w:rPr>
          <w:rFonts w:asciiTheme="minorHAnsi" w:hAnsiTheme="minorHAnsi" w:cs="Arial"/>
          <w:b/>
          <w:sz w:val="24"/>
          <w:szCs w:val="24"/>
        </w:rPr>
        <w:t>Varighet</w:t>
      </w:r>
    </w:p>
    <w:p w:rsidR="00B229D2" w:rsidRPr="0033148B" w:rsidRDefault="00B229D2" w:rsidP="00B229D2">
      <w:pPr>
        <w:pStyle w:val="Listeavsnitt"/>
        <w:spacing w:after="0" w:line="240" w:lineRule="auto"/>
        <w:ind w:left="0"/>
        <w:rPr>
          <w:rFonts w:asciiTheme="minorHAnsi" w:hAnsiTheme="minorHAnsi" w:cs="Arial"/>
          <w:sz w:val="24"/>
          <w:szCs w:val="24"/>
        </w:rPr>
      </w:pPr>
      <w:r w:rsidRPr="00A52CC6">
        <w:rPr>
          <w:rFonts w:asciiTheme="minorHAnsi" w:hAnsiTheme="minorHAnsi" w:cs="Arial"/>
          <w:sz w:val="24"/>
          <w:szCs w:val="24"/>
        </w:rPr>
        <w:t>Hospiteringen planlegges i samarbeid mellom faglærer og praksisskolen/</w:t>
      </w:r>
      <w:r>
        <w:rPr>
          <w:rFonts w:asciiTheme="minorHAnsi" w:hAnsiTheme="minorHAnsi" w:cs="Arial"/>
          <w:sz w:val="24"/>
          <w:szCs w:val="24"/>
        </w:rPr>
        <w:t>-</w:t>
      </w:r>
      <w:r w:rsidRPr="00A52CC6">
        <w:rPr>
          <w:rFonts w:asciiTheme="minorHAnsi" w:hAnsiTheme="minorHAnsi" w:cs="Arial"/>
          <w:sz w:val="24"/>
          <w:szCs w:val="24"/>
        </w:rPr>
        <w:t xml:space="preserve">barnehagen. Den kan for eksempel gjennomføres som en hel arbeidsuke, gå over to uker med halv arbeidstid i skole/barnehage, eller organiseres over et lengre tidsrom i forståelse med skolen/ barnehagen. </w:t>
      </w:r>
      <w:r>
        <w:rPr>
          <w:rFonts w:asciiTheme="minorHAnsi" w:hAnsiTheme="minorHAnsi" w:cs="Arial"/>
          <w:sz w:val="24"/>
          <w:szCs w:val="24"/>
        </w:rPr>
        <w:t xml:space="preserve">Timer til hospitering </w:t>
      </w:r>
      <w:r w:rsidR="00F24D9C" w:rsidRPr="00F24D9C">
        <w:rPr>
          <w:rFonts w:asciiTheme="minorHAnsi" w:hAnsiTheme="minorHAnsi" w:cs="Arial"/>
          <w:sz w:val="24"/>
          <w:szCs w:val="24"/>
        </w:rPr>
        <w:t xml:space="preserve">estimeres til </w:t>
      </w:r>
      <w:r w:rsidRPr="00F24D9C">
        <w:rPr>
          <w:rFonts w:asciiTheme="minorHAnsi" w:hAnsiTheme="minorHAnsi" w:cs="Arial"/>
          <w:sz w:val="24"/>
          <w:szCs w:val="24"/>
        </w:rPr>
        <w:t>50 timer og</w:t>
      </w:r>
      <w:r>
        <w:rPr>
          <w:rFonts w:asciiTheme="minorHAnsi" w:hAnsiTheme="minorHAnsi" w:cs="Arial"/>
          <w:sz w:val="24"/>
          <w:szCs w:val="24"/>
        </w:rPr>
        <w:t xml:space="preserve"> legges inn i arbeidsplanen etter avtale med </w:t>
      </w:r>
      <w:r w:rsidR="00A5457C">
        <w:rPr>
          <w:rFonts w:asciiTheme="minorHAnsi" w:hAnsiTheme="minorHAnsi" w:cs="Arial"/>
          <w:sz w:val="24"/>
          <w:szCs w:val="24"/>
        </w:rPr>
        <w:t>instituttleder</w:t>
      </w:r>
      <w:r w:rsidR="00E84FD1">
        <w:rPr>
          <w:rFonts w:asciiTheme="minorHAnsi" w:hAnsiTheme="minorHAnsi" w:cs="Arial"/>
          <w:sz w:val="24"/>
          <w:szCs w:val="24"/>
        </w:rPr>
        <w:t>.</w:t>
      </w:r>
    </w:p>
    <w:p w:rsidR="00B229D2" w:rsidRPr="00A52CC6" w:rsidRDefault="00B229D2" w:rsidP="00B229D2">
      <w:pPr>
        <w:pStyle w:val="Listeavsnitt"/>
        <w:spacing w:after="0" w:line="240" w:lineRule="auto"/>
        <w:ind w:left="0"/>
        <w:rPr>
          <w:rFonts w:asciiTheme="minorHAnsi" w:hAnsiTheme="minorHAnsi" w:cs="Arial"/>
          <w:sz w:val="24"/>
          <w:szCs w:val="24"/>
        </w:rPr>
      </w:pPr>
    </w:p>
    <w:p w:rsidR="00B229D2" w:rsidRPr="00A52CC6" w:rsidRDefault="00B229D2" w:rsidP="00B229D2">
      <w:pPr>
        <w:pStyle w:val="Listeavsnitt"/>
        <w:spacing w:after="0" w:line="240" w:lineRule="auto"/>
        <w:ind w:left="0"/>
        <w:rPr>
          <w:rFonts w:asciiTheme="minorHAnsi" w:hAnsiTheme="minorHAnsi" w:cs="Arial"/>
          <w:b/>
          <w:sz w:val="24"/>
          <w:szCs w:val="24"/>
        </w:rPr>
      </w:pPr>
      <w:r w:rsidRPr="00A52CC6">
        <w:rPr>
          <w:rFonts w:asciiTheme="minorHAnsi" w:hAnsiTheme="minorHAnsi" w:cs="Arial"/>
          <w:b/>
          <w:sz w:val="24"/>
          <w:szCs w:val="24"/>
        </w:rPr>
        <w:t>Arbeidsoppgaver</w:t>
      </w:r>
    </w:p>
    <w:p w:rsidR="00B229D2" w:rsidRPr="00A52CC6" w:rsidRDefault="00B229D2" w:rsidP="00B229D2">
      <w:pPr>
        <w:pStyle w:val="Listeavsnitt"/>
        <w:spacing w:after="0" w:line="240" w:lineRule="auto"/>
        <w:ind w:left="0"/>
        <w:rPr>
          <w:rFonts w:asciiTheme="minorHAnsi" w:hAnsiTheme="minorHAnsi" w:cs="Arial"/>
          <w:sz w:val="24"/>
          <w:szCs w:val="24"/>
        </w:rPr>
      </w:pPr>
      <w:r w:rsidRPr="00A52CC6">
        <w:rPr>
          <w:rFonts w:asciiTheme="minorHAnsi" w:hAnsiTheme="minorHAnsi" w:cs="Arial"/>
          <w:sz w:val="24"/>
          <w:szCs w:val="24"/>
        </w:rPr>
        <w:t xml:space="preserve">I hospiteringsperioden skal man observere og delta i den daglige virksomheten i skolen/ barnehagen. I begynnelsen av perioden bør man ha et møte med </w:t>
      </w:r>
      <w:r>
        <w:rPr>
          <w:rFonts w:asciiTheme="minorHAnsi" w:hAnsiTheme="minorHAnsi" w:cs="Arial"/>
          <w:sz w:val="24"/>
          <w:szCs w:val="24"/>
        </w:rPr>
        <w:t>LUB/LUS-</w:t>
      </w:r>
      <w:r>
        <w:rPr>
          <w:rFonts w:asciiTheme="minorHAnsi" w:hAnsiTheme="minorHAnsi" w:cs="Arial"/>
          <w:sz w:val="24"/>
          <w:szCs w:val="24"/>
        </w:rPr>
        <w:lastRenderedPageBreak/>
        <w:t>prosjektleder/</w:t>
      </w:r>
      <w:r w:rsidR="00A5457C">
        <w:rPr>
          <w:rFonts w:asciiTheme="minorHAnsi" w:hAnsiTheme="minorHAnsi" w:cs="Arial"/>
          <w:sz w:val="24"/>
          <w:szCs w:val="24"/>
        </w:rPr>
        <w:t>instituttleder</w:t>
      </w:r>
      <w:r w:rsidR="00A5457C" w:rsidRPr="00A52CC6">
        <w:rPr>
          <w:rFonts w:asciiTheme="minorHAnsi" w:hAnsiTheme="minorHAnsi" w:cs="Arial"/>
          <w:sz w:val="24"/>
          <w:szCs w:val="24"/>
        </w:rPr>
        <w:t xml:space="preserve"> </w:t>
      </w:r>
      <w:r w:rsidRPr="00A52CC6">
        <w:rPr>
          <w:rFonts w:asciiTheme="minorHAnsi" w:hAnsiTheme="minorHAnsi" w:cs="Arial"/>
          <w:sz w:val="24"/>
          <w:szCs w:val="24"/>
        </w:rPr>
        <w:t>der man legger en plan for perioden</w:t>
      </w:r>
      <w:r w:rsidR="00F24D9C">
        <w:rPr>
          <w:rFonts w:asciiTheme="minorHAnsi" w:hAnsiTheme="minorHAnsi" w:cs="Arial"/>
          <w:sz w:val="24"/>
          <w:szCs w:val="24"/>
        </w:rPr>
        <w:t>, avklarer roller</w:t>
      </w:r>
      <w:r>
        <w:rPr>
          <w:rFonts w:asciiTheme="minorHAnsi" w:hAnsiTheme="minorHAnsi" w:cs="Arial"/>
          <w:sz w:val="24"/>
          <w:szCs w:val="24"/>
        </w:rPr>
        <w:t xml:space="preserve"> og oppretter kontakt med skole/barnehageledelsen</w:t>
      </w:r>
      <w:r w:rsidRPr="00A52CC6">
        <w:rPr>
          <w:rFonts w:asciiTheme="minorHAnsi" w:hAnsiTheme="minorHAnsi" w:cs="Arial"/>
          <w:sz w:val="24"/>
          <w:szCs w:val="24"/>
        </w:rPr>
        <w:t xml:space="preserve">. </w:t>
      </w:r>
      <w:r>
        <w:rPr>
          <w:rFonts w:asciiTheme="minorHAnsi" w:hAnsiTheme="minorHAnsi" w:cs="Arial"/>
          <w:sz w:val="24"/>
          <w:szCs w:val="24"/>
        </w:rPr>
        <w:t>Disse</w:t>
      </w:r>
      <w:r w:rsidRPr="00A52CC6">
        <w:rPr>
          <w:rFonts w:asciiTheme="minorHAnsi" w:hAnsiTheme="minorHAnsi" w:cs="Arial"/>
          <w:sz w:val="24"/>
          <w:szCs w:val="24"/>
        </w:rPr>
        <w:t xml:space="preserve"> er ansvarlig for å informere personalet om ordningen. Faglærerne bør i forkant av perioden gjøre seg kjent med skolen/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A52CC6">
        <w:rPr>
          <w:rFonts w:asciiTheme="minorHAnsi" w:hAnsiTheme="minorHAnsi" w:cs="Arial"/>
          <w:sz w:val="24"/>
          <w:szCs w:val="24"/>
        </w:rPr>
        <w:t xml:space="preserve">barnehagen ved å lese tilgjengelig informasjon på internett - årsplaner </w:t>
      </w:r>
      <w:proofErr w:type="spellStart"/>
      <w:r w:rsidRPr="00A52CC6">
        <w:rPr>
          <w:rFonts w:asciiTheme="minorHAnsi" w:hAnsiTheme="minorHAnsi" w:cs="Arial"/>
          <w:sz w:val="24"/>
          <w:szCs w:val="24"/>
        </w:rPr>
        <w:t>osv</w:t>
      </w:r>
      <w:proofErr w:type="spellEnd"/>
      <w:r w:rsidRPr="00A52CC6">
        <w:rPr>
          <w:rFonts w:asciiTheme="minorHAnsi" w:hAnsiTheme="minorHAnsi" w:cs="Arial"/>
          <w:sz w:val="24"/>
          <w:szCs w:val="24"/>
        </w:rPr>
        <w:t xml:space="preserve">, evt. be om å få slik informasjon ved oppstart av perioden.  </w:t>
      </w:r>
    </w:p>
    <w:p w:rsidR="00B229D2" w:rsidRDefault="00B229D2" w:rsidP="00B229D2">
      <w:pPr>
        <w:pStyle w:val="Listeavsnitt"/>
        <w:spacing w:after="0" w:line="240" w:lineRule="auto"/>
        <w:ind w:left="0"/>
        <w:rPr>
          <w:rFonts w:asciiTheme="minorHAnsi" w:hAnsiTheme="minorHAnsi" w:cs="Arial"/>
          <w:i/>
          <w:sz w:val="24"/>
          <w:szCs w:val="24"/>
          <w:u w:val="single"/>
        </w:rPr>
      </w:pPr>
    </w:p>
    <w:p w:rsidR="00A5457C" w:rsidRDefault="00B229D2" w:rsidP="00D14CD5">
      <w:pPr>
        <w:rPr>
          <w:rFonts w:asciiTheme="minorHAnsi" w:hAnsiTheme="minorHAnsi" w:cs="Arial"/>
          <w:i/>
          <w:szCs w:val="24"/>
          <w:u w:val="single"/>
        </w:rPr>
      </w:pPr>
      <w:r>
        <w:rPr>
          <w:rFonts w:asciiTheme="minorHAnsi" w:hAnsiTheme="minorHAnsi" w:cs="Arial"/>
          <w:i/>
          <w:szCs w:val="24"/>
          <w:u w:val="single"/>
        </w:rPr>
        <w:t>Hospitering i barnehage:</w:t>
      </w:r>
    </w:p>
    <w:p w:rsidR="00D14CD5" w:rsidRDefault="00D14CD5" w:rsidP="00D14CD5">
      <w:pPr>
        <w:rPr>
          <w:rFonts w:asciiTheme="minorHAnsi" w:hAnsiTheme="minorHAnsi" w:cstheme="minorHAnsi"/>
          <w:szCs w:val="24"/>
        </w:rPr>
      </w:pPr>
      <w:r w:rsidRPr="00D14CD5">
        <w:rPr>
          <w:rFonts w:asciiTheme="minorHAnsi" w:hAnsiTheme="minorHAnsi" w:cstheme="minorHAnsi"/>
          <w:szCs w:val="24"/>
        </w:rPr>
        <w:t>Barnehagelærerutdanningen skal være profe</w:t>
      </w:r>
      <w:r w:rsidR="00DC5EEE">
        <w:rPr>
          <w:rFonts w:asciiTheme="minorHAnsi" w:hAnsiTheme="minorHAnsi" w:cstheme="minorHAnsi"/>
          <w:szCs w:val="24"/>
        </w:rPr>
        <w:t xml:space="preserve">sjonsorientert og </w:t>
      </w:r>
      <w:proofErr w:type="spellStart"/>
      <w:r w:rsidR="00DC5EEE">
        <w:rPr>
          <w:rFonts w:asciiTheme="minorHAnsi" w:hAnsiTheme="minorHAnsi" w:cstheme="minorHAnsi"/>
          <w:szCs w:val="24"/>
        </w:rPr>
        <w:t>praksis</w:t>
      </w:r>
      <w:r w:rsidRPr="00D14CD5">
        <w:rPr>
          <w:rFonts w:asciiTheme="minorHAnsi" w:hAnsiTheme="minorHAnsi" w:cstheme="minorHAnsi"/>
          <w:szCs w:val="24"/>
        </w:rPr>
        <w:t>nær</w:t>
      </w:r>
      <w:proofErr w:type="spellEnd"/>
      <w:r w:rsidRPr="00D14CD5">
        <w:rPr>
          <w:rFonts w:asciiTheme="minorHAnsi" w:hAnsiTheme="minorHAnsi" w:cstheme="minorHAnsi"/>
          <w:szCs w:val="24"/>
        </w:rPr>
        <w:t>, og det skal legges til rette for kontak</w:t>
      </w:r>
      <w:r w:rsidR="00DC5EEE">
        <w:rPr>
          <w:rFonts w:asciiTheme="minorHAnsi" w:hAnsiTheme="minorHAnsi" w:cstheme="minorHAnsi"/>
          <w:szCs w:val="24"/>
        </w:rPr>
        <w:t xml:space="preserve">t og samarbeid mellom campus og barnehager </w:t>
      </w:r>
      <w:r w:rsidRPr="00D14CD5">
        <w:rPr>
          <w:rFonts w:asciiTheme="minorHAnsi" w:hAnsiTheme="minorHAnsi" w:cstheme="minorHAnsi"/>
          <w:szCs w:val="24"/>
        </w:rPr>
        <w:t xml:space="preserve">for å dra veksler på de ulike læringsarenaene. </w:t>
      </w:r>
    </w:p>
    <w:p w:rsidR="00D14CD5" w:rsidRDefault="00D14CD5" w:rsidP="00D14CD5">
      <w:pPr>
        <w:rPr>
          <w:rFonts w:asciiTheme="minorHAnsi" w:hAnsiTheme="minorHAnsi" w:cstheme="minorHAnsi"/>
          <w:b/>
          <w:szCs w:val="24"/>
        </w:rPr>
      </w:pPr>
    </w:p>
    <w:p w:rsidR="00DC5EEE" w:rsidRDefault="00D14CD5" w:rsidP="00D14CD5">
      <w:pPr>
        <w:rPr>
          <w:rFonts w:asciiTheme="minorHAnsi" w:hAnsiTheme="minorHAnsi" w:cstheme="minorHAnsi"/>
          <w:szCs w:val="24"/>
        </w:rPr>
      </w:pPr>
      <w:r w:rsidRPr="00D14CD5">
        <w:rPr>
          <w:rFonts w:asciiTheme="minorHAnsi" w:hAnsiTheme="minorHAnsi" w:cstheme="minorHAnsi"/>
          <w:szCs w:val="24"/>
        </w:rPr>
        <w:t xml:space="preserve">Under hospiteringsopphold vil </w:t>
      </w:r>
      <w:r>
        <w:rPr>
          <w:rFonts w:asciiTheme="minorHAnsi" w:hAnsiTheme="minorHAnsi" w:cstheme="minorHAnsi"/>
          <w:szCs w:val="24"/>
        </w:rPr>
        <w:t>fokuset være på at faglærer</w:t>
      </w:r>
      <w:r w:rsidRPr="00D14CD5">
        <w:rPr>
          <w:rFonts w:asciiTheme="minorHAnsi" w:hAnsiTheme="minorHAnsi" w:cstheme="minorHAnsi"/>
          <w:szCs w:val="24"/>
        </w:rPr>
        <w:t xml:space="preserve"> først og fremst </w:t>
      </w:r>
      <w:r>
        <w:rPr>
          <w:rFonts w:asciiTheme="minorHAnsi" w:hAnsiTheme="minorHAnsi" w:cstheme="minorHAnsi"/>
          <w:szCs w:val="24"/>
        </w:rPr>
        <w:t xml:space="preserve">kan </w:t>
      </w:r>
      <w:r w:rsidRPr="00D14CD5">
        <w:rPr>
          <w:rFonts w:asciiTheme="minorHAnsi" w:hAnsiTheme="minorHAnsi" w:cstheme="minorHAnsi"/>
          <w:szCs w:val="24"/>
        </w:rPr>
        <w:t xml:space="preserve">lære mye om hvordan barnehagen jobber, hvordan de er organisert. Et hospiteringsopphold i barnehagen </w:t>
      </w:r>
      <w:r w:rsidR="00DC5EEE">
        <w:rPr>
          <w:rFonts w:asciiTheme="minorHAnsi" w:hAnsiTheme="minorHAnsi" w:cstheme="minorHAnsi"/>
          <w:szCs w:val="24"/>
        </w:rPr>
        <w:t xml:space="preserve">skal </w:t>
      </w:r>
      <w:r w:rsidR="00DC5EEE" w:rsidRPr="00A5457C">
        <w:rPr>
          <w:rFonts w:asciiTheme="minorHAnsi" w:hAnsiTheme="minorHAnsi" w:cstheme="minorHAnsi"/>
          <w:szCs w:val="24"/>
          <w:u w:val="single"/>
        </w:rPr>
        <w:t xml:space="preserve">ikke </w:t>
      </w:r>
      <w:r w:rsidR="00DC5EEE">
        <w:rPr>
          <w:rFonts w:asciiTheme="minorHAnsi" w:hAnsiTheme="minorHAnsi" w:cstheme="minorHAnsi"/>
          <w:szCs w:val="24"/>
        </w:rPr>
        <w:t xml:space="preserve">være </w:t>
      </w:r>
      <w:r w:rsidR="00A15810">
        <w:rPr>
          <w:rFonts w:asciiTheme="minorHAnsi" w:hAnsiTheme="minorHAnsi" w:cstheme="minorHAnsi"/>
          <w:szCs w:val="24"/>
        </w:rPr>
        <w:t xml:space="preserve">del av faglærerens eget </w:t>
      </w:r>
      <w:r w:rsidR="00DC5EEE">
        <w:rPr>
          <w:rFonts w:asciiTheme="minorHAnsi" w:hAnsiTheme="minorHAnsi" w:cstheme="minorHAnsi"/>
          <w:szCs w:val="24"/>
        </w:rPr>
        <w:t>forskningsarbeid</w:t>
      </w:r>
      <w:r w:rsidR="00A5457C">
        <w:rPr>
          <w:rFonts w:asciiTheme="minorHAnsi" w:hAnsiTheme="minorHAnsi" w:cstheme="minorHAnsi"/>
          <w:szCs w:val="24"/>
        </w:rPr>
        <w:t>,</w:t>
      </w:r>
      <w:r w:rsidR="00DC5EEE">
        <w:rPr>
          <w:rFonts w:asciiTheme="minorHAnsi" w:hAnsiTheme="minorHAnsi" w:cstheme="minorHAnsi"/>
          <w:szCs w:val="24"/>
        </w:rPr>
        <w:t xml:space="preserve"> men </w:t>
      </w:r>
      <w:r w:rsidRPr="00D14CD5">
        <w:rPr>
          <w:rFonts w:asciiTheme="minorHAnsi" w:hAnsiTheme="minorHAnsi" w:cstheme="minorHAnsi"/>
          <w:szCs w:val="24"/>
        </w:rPr>
        <w:t xml:space="preserve">kan være utgangspunkt for et videre samarbeid </w:t>
      </w:r>
      <w:r w:rsidR="00DC5EEE">
        <w:rPr>
          <w:rFonts w:asciiTheme="minorHAnsi" w:hAnsiTheme="minorHAnsi" w:cstheme="minorHAnsi"/>
          <w:szCs w:val="24"/>
        </w:rPr>
        <w:t xml:space="preserve">med barnehagen </w:t>
      </w:r>
      <w:r w:rsidRPr="00D14CD5">
        <w:rPr>
          <w:rFonts w:asciiTheme="minorHAnsi" w:hAnsiTheme="minorHAnsi" w:cstheme="minorHAnsi"/>
          <w:szCs w:val="24"/>
        </w:rPr>
        <w:t>knyttet til faglig utvikling, erfaringsut</w:t>
      </w:r>
      <w:r w:rsidR="00DC5EEE">
        <w:rPr>
          <w:rFonts w:asciiTheme="minorHAnsi" w:hAnsiTheme="minorHAnsi" w:cstheme="minorHAnsi"/>
          <w:szCs w:val="24"/>
        </w:rPr>
        <w:t xml:space="preserve">veksling og forskning. </w:t>
      </w:r>
    </w:p>
    <w:p w:rsidR="00D14CD5" w:rsidRPr="00D14CD5" w:rsidRDefault="00D14CD5" w:rsidP="00D14CD5">
      <w:pPr>
        <w:rPr>
          <w:rFonts w:asciiTheme="minorHAnsi" w:hAnsiTheme="minorHAnsi" w:cstheme="minorHAnsi"/>
          <w:szCs w:val="24"/>
        </w:rPr>
      </w:pPr>
      <w:r w:rsidRPr="00D14CD5">
        <w:rPr>
          <w:rFonts w:asciiTheme="minorHAnsi" w:hAnsiTheme="minorHAnsi" w:cstheme="minorHAnsi"/>
          <w:szCs w:val="24"/>
        </w:rPr>
        <w:t xml:space="preserve"> </w:t>
      </w:r>
    </w:p>
    <w:p w:rsidR="00DC5EEE" w:rsidRPr="00DC5EEE" w:rsidRDefault="00D14CD5" w:rsidP="00DC5EEE">
      <w:pPr>
        <w:spacing w:after="160" w:line="259" w:lineRule="auto"/>
        <w:rPr>
          <w:rFonts w:asciiTheme="minorHAnsi" w:hAnsiTheme="minorHAnsi" w:cstheme="minorHAnsi"/>
          <w:szCs w:val="24"/>
        </w:rPr>
      </w:pPr>
      <w:r w:rsidRPr="00DC5EEE">
        <w:rPr>
          <w:rFonts w:asciiTheme="minorHAnsi" w:hAnsiTheme="minorHAnsi" w:cstheme="minorHAnsi"/>
          <w:szCs w:val="24"/>
        </w:rPr>
        <w:t>Ordningen skal bidra til kompetanseheving for den enkelte, men også fo</w:t>
      </w:r>
      <w:r w:rsidR="00DC5EEE" w:rsidRPr="00DC5EEE">
        <w:rPr>
          <w:rFonts w:asciiTheme="minorHAnsi" w:hAnsiTheme="minorHAnsi" w:cstheme="minorHAnsi"/>
          <w:szCs w:val="24"/>
        </w:rPr>
        <w:t xml:space="preserve">r å øke kjennskapen til barnehagens ansvar- og arbeidsoppgaver med mål om at kontakt mellom faglærer </w:t>
      </w:r>
      <w:r w:rsidRPr="00DC5EEE">
        <w:rPr>
          <w:rFonts w:asciiTheme="minorHAnsi" w:hAnsiTheme="minorHAnsi" w:cstheme="minorHAnsi"/>
          <w:szCs w:val="24"/>
        </w:rPr>
        <w:t>og barnehagene skal videreutvikles og styrkes slik at praktiske og teoretiske studier i fellesskap bidra</w:t>
      </w:r>
      <w:r w:rsidR="00A15810">
        <w:rPr>
          <w:rFonts w:asciiTheme="minorHAnsi" w:hAnsiTheme="minorHAnsi" w:cstheme="minorHAnsi"/>
          <w:szCs w:val="24"/>
        </w:rPr>
        <w:t>r til studentens læringsutbytte på campus og i barnehagen.</w:t>
      </w:r>
      <w:r w:rsidRPr="00DC5EEE">
        <w:rPr>
          <w:rFonts w:asciiTheme="minorHAnsi" w:hAnsiTheme="minorHAnsi" w:cstheme="minorHAnsi"/>
          <w:szCs w:val="24"/>
        </w:rPr>
        <w:t xml:space="preserve"> </w:t>
      </w:r>
      <w:r w:rsidR="00DC5EEE" w:rsidRPr="00DC5EEE">
        <w:rPr>
          <w:rFonts w:asciiTheme="minorHAnsi" w:hAnsiTheme="minorHAnsi" w:cstheme="minorHAnsi"/>
          <w:szCs w:val="24"/>
        </w:rPr>
        <w:t xml:space="preserve">Faglærer kan </w:t>
      </w:r>
      <w:r w:rsidR="00A15810">
        <w:rPr>
          <w:rFonts w:asciiTheme="minorHAnsi" w:hAnsiTheme="minorHAnsi" w:cstheme="minorHAnsi"/>
          <w:szCs w:val="24"/>
        </w:rPr>
        <w:t xml:space="preserve">gjennom hospiteringen </w:t>
      </w:r>
      <w:r w:rsidR="00DC5EEE" w:rsidRPr="00DC5EEE">
        <w:rPr>
          <w:rFonts w:asciiTheme="minorHAnsi" w:hAnsiTheme="minorHAnsi" w:cstheme="minorHAnsi"/>
          <w:szCs w:val="24"/>
        </w:rPr>
        <w:t>få innsikt i barnehagelærerprofesjonens styrke</w:t>
      </w:r>
      <w:r w:rsidR="00DC5EEE">
        <w:rPr>
          <w:rFonts w:asciiTheme="minorHAnsi" w:hAnsiTheme="minorHAnsi" w:cstheme="minorHAnsi"/>
          <w:szCs w:val="24"/>
        </w:rPr>
        <w:t xml:space="preserve">r, </w:t>
      </w:r>
      <w:r w:rsidR="00DC5EEE" w:rsidRPr="00DC5EEE">
        <w:rPr>
          <w:rFonts w:asciiTheme="minorHAnsi" w:hAnsiTheme="minorHAnsi" w:cstheme="minorHAnsi"/>
          <w:szCs w:val="24"/>
        </w:rPr>
        <w:t>utfordringer</w:t>
      </w:r>
      <w:r w:rsidR="00DC5EEE">
        <w:rPr>
          <w:rFonts w:asciiTheme="minorHAnsi" w:hAnsiTheme="minorHAnsi" w:cstheme="minorHAnsi"/>
          <w:szCs w:val="24"/>
        </w:rPr>
        <w:t>, problemstillinger og refleksjoner som grunn</w:t>
      </w:r>
      <w:r w:rsidR="00A15810">
        <w:rPr>
          <w:rFonts w:asciiTheme="minorHAnsi" w:hAnsiTheme="minorHAnsi" w:cstheme="minorHAnsi"/>
          <w:szCs w:val="24"/>
        </w:rPr>
        <w:t xml:space="preserve">lag for utvikling av </w:t>
      </w:r>
      <w:r w:rsidR="00DC5EEE">
        <w:rPr>
          <w:rFonts w:asciiTheme="minorHAnsi" w:hAnsiTheme="minorHAnsi" w:cstheme="minorHAnsi"/>
          <w:szCs w:val="24"/>
        </w:rPr>
        <w:t>undervisning</w:t>
      </w:r>
      <w:r w:rsidR="00A15810">
        <w:rPr>
          <w:rFonts w:asciiTheme="minorHAnsi" w:hAnsiTheme="minorHAnsi" w:cstheme="minorHAnsi"/>
          <w:szCs w:val="24"/>
        </w:rPr>
        <w:t>en</w:t>
      </w:r>
      <w:r w:rsidR="00DC5EEE">
        <w:rPr>
          <w:rFonts w:asciiTheme="minorHAnsi" w:hAnsiTheme="minorHAnsi" w:cstheme="minorHAnsi"/>
          <w:szCs w:val="24"/>
        </w:rPr>
        <w:t xml:space="preserve"> på campus.</w:t>
      </w:r>
    </w:p>
    <w:p w:rsidR="00DC5EEE" w:rsidRPr="00D14CD5" w:rsidRDefault="00DC5EEE" w:rsidP="00D14CD5">
      <w:pPr>
        <w:rPr>
          <w:rFonts w:asciiTheme="minorHAnsi" w:hAnsiTheme="minorHAnsi" w:cstheme="minorHAnsi"/>
          <w:szCs w:val="24"/>
        </w:rPr>
      </w:pPr>
    </w:p>
    <w:p w:rsidR="00DC5EEE" w:rsidRPr="00DC5EEE" w:rsidRDefault="00DC5EEE" w:rsidP="00DC5EE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Faglæreren </w:t>
      </w:r>
      <w:r w:rsidR="00D14CD5" w:rsidRPr="00D14CD5">
        <w:rPr>
          <w:rFonts w:asciiTheme="minorHAnsi" w:hAnsiTheme="minorHAnsi" w:cstheme="minorHAnsi"/>
          <w:szCs w:val="24"/>
        </w:rPr>
        <w:t>deltar i de alminnelige arbeidsoppgavene i barnehagen, uten å ha s</w:t>
      </w:r>
      <w:r>
        <w:rPr>
          <w:rFonts w:asciiTheme="minorHAnsi" w:hAnsiTheme="minorHAnsi" w:cstheme="minorHAnsi"/>
          <w:szCs w:val="24"/>
        </w:rPr>
        <w:t>elvstendig ansvar men k</w:t>
      </w:r>
      <w:r w:rsidR="00D14CD5" w:rsidRPr="00D14CD5">
        <w:rPr>
          <w:rFonts w:asciiTheme="minorHAnsi" w:hAnsiTheme="minorHAnsi" w:cstheme="minorHAnsi"/>
          <w:szCs w:val="24"/>
        </w:rPr>
        <w:t xml:space="preserve">an </w:t>
      </w:r>
      <w:r>
        <w:rPr>
          <w:rFonts w:asciiTheme="minorHAnsi" w:hAnsiTheme="minorHAnsi" w:cstheme="minorHAnsi"/>
          <w:szCs w:val="24"/>
        </w:rPr>
        <w:t xml:space="preserve">fungere som ekstra ressurs uten å </w:t>
      </w:r>
      <w:r w:rsidR="00D14CD5" w:rsidRPr="00D14CD5">
        <w:rPr>
          <w:rFonts w:asciiTheme="minorHAnsi" w:hAnsiTheme="minorHAnsi" w:cstheme="minorHAnsi"/>
          <w:szCs w:val="24"/>
        </w:rPr>
        <w:t xml:space="preserve">erstatte øvrig personale i barnehagen. </w:t>
      </w:r>
      <w:r>
        <w:rPr>
          <w:rFonts w:asciiTheme="minorHAnsi" w:hAnsiTheme="minorHAnsi" w:cstheme="minorHAnsi"/>
          <w:szCs w:val="24"/>
        </w:rPr>
        <w:t xml:space="preserve">I forkant eller ved oppstart av hospiteringsperioden avholdes </w:t>
      </w:r>
      <w:r w:rsidR="00D14CD5" w:rsidRPr="00D14CD5">
        <w:rPr>
          <w:rFonts w:asciiTheme="minorHAnsi" w:hAnsiTheme="minorHAnsi" w:cstheme="minorHAnsi"/>
          <w:szCs w:val="24"/>
        </w:rPr>
        <w:t xml:space="preserve">et møte med virksomhetens leder/kontaktperson der det </w:t>
      </w:r>
      <w:r>
        <w:rPr>
          <w:rFonts w:asciiTheme="minorHAnsi" w:hAnsiTheme="minorHAnsi" w:cstheme="minorHAnsi"/>
          <w:szCs w:val="24"/>
        </w:rPr>
        <w:t xml:space="preserve">gjøres avklaringer knyttet til forventninger/roller, det </w:t>
      </w:r>
      <w:r w:rsidR="00D14CD5" w:rsidRPr="00D14CD5">
        <w:rPr>
          <w:rFonts w:asciiTheme="minorHAnsi" w:hAnsiTheme="minorHAnsi" w:cstheme="minorHAnsi"/>
          <w:szCs w:val="24"/>
        </w:rPr>
        <w:t xml:space="preserve">legges en plan for perioden og en konkretisering av arbeidsoppgavene. </w:t>
      </w:r>
      <w:r>
        <w:rPr>
          <w:rFonts w:asciiTheme="minorHAnsi" w:hAnsiTheme="minorHAnsi" w:cstheme="minorHAnsi"/>
          <w:b/>
          <w:szCs w:val="24"/>
        </w:rPr>
        <w:t>M</w:t>
      </w:r>
      <w:r w:rsidR="00D14CD5" w:rsidRPr="00D14CD5">
        <w:rPr>
          <w:rFonts w:asciiTheme="minorHAnsi" w:hAnsiTheme="minorHAnsi" w:cstheme="minorHAnsi"/>
          <w:b/>
          <w:szCs w:val="24"/>
        </w:rPr>
        <w:t xml:space="preserve">ålet for hospiteringen </w:t>
      </w:r>
      <w:r>
        <w:rPr>
          <w:rFonts w:asciiTheme="minorHAnsi" w:hAnsiTheme="minorHAnsi" w:cstheme="minorHAnsi"/>
          <w:b/>
          <w:szCs w:val="24"/>
        </w:rPr>
        <w:t xml:space="preserve">er </w:t>
      </w:r>
      <w:r w:rsidR="00D14CD5" w:rsidRPr="00D14CD5">
        <w:rPr>
          <w:rFonts w:asciiTheme="minorHAnsi" w:hAnsiTheme="minorHAnsi" w:cstheme="minorHAnsi"/>
          <w:b/>
          <w:szCs w:val="24"/>
        </w:rPr>
        <w:t xml:space="preserve">først og fremst å styrke lærerutdanningens relevans til profesjonsutøvelsen i praksis og til en forskningsbasert praksis i barnehagen. </w:t>
      </w:r>
      <w:r w:rsidR="00D14CD5" w:rsidRPr="00D14CD5">
        <w:rPr>
          <w:rFonts w:asciiTheme="minorHAnsi" w:hAnsiTheme="minorHAnsi" w:cstheme="minorHAnsi"/>
          <w:szCs w:val="24"/>
        </w:rPr>
        <w:t>Hospiteringsperioden har også mål om relasjons- og kunnskapsutvikling mellom HIØ/barnehagene.</w:t>
      </w:r>
    </w:p>
    <w:p w:rsidR="00B229D2" w:rsidRDefault="00B229D2" w:rsidP="00B229D2">
      <w:pPr>
        <w:pStyle w:val="Listeavsnitt"/>
        <w:spacing w:after="0" w:line="240" w:lineRule="auto"/>
        <w:ind w:left="0"/>
        <w:rPr>
          <w:rFonts w:asciiTheme="minorHAnsi" w:hAnsiTheme="minorHAnsi" w:cs="Arial"/>
          <w:sz w:val="24"/>
          <w:szCs w:val="24"/>
        </w:rPr>
      </w:pPr>
    </w:p>
    <w:p w:rsidR="00B229D2" w:rsidRDefault="00B229D2" w:rsidP="00B229D2">
      <w:pPr>
        <w:pStyle w:val="Listeavsnitt"/>
        <w:spacing w:after="0" w:line="240" w:lineRule="auto"/>
        <w:ind w:left="0"/>
        <w:rPr>
          <w:rFonts w:asciiTheme="minorHAnsi" w:hAnsiTheme="minorHAnsi" w:cs="Arial"/>
          <w:i/>
          <w:sz w:val="24"/>
          <w:szCs w:val="24"/>
          <w:u w:val="single"/>
        </w:rPr>
      </w:pPr>
      <w:r>
        <w:rPr>
          <w:rFonts w:asciiTheme="minorHAnsi" w:hAnsiTheme="minorHAnsi" w:cs="Arial"/>
          <w:i/>
          <w:sz w:val="24"/>
          <w:szCs w:val="24"/>
          <w:u w:val="single"/>
        </w:rPr>
        <w:t xml:space="preserve">Hospitering i skole: </w:t>
      </w:r>
    </w:p>
    <w:p w:rsidR="00B229D2" w:rsidRDefault="00B229D2" w:rsidP="00B229D2">
      <w:pPr>
        <w:pStyle w:val="Listeavsnitt"/>
        <w:spacing w:after="0" w:line="240" w:lineRule="auto"/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Før hver hospiteringsperiode bør den fagansatte velge seg ut ett eller to områder fra praksistrappa i GLU (se figur) som de ønsker å fordype seg i. Dette skal være utgangspunkt for refleksjon før og etter hospiteringsperioden. </w:t>
      </w:r>
    </w:p>
    <w:p w:rsidR="00B229D2" w:rsidRPr="002F5E0A" w:rsidRDefault="00B229D2" w:rsidP="00B229D2">
      <w:pPr>
        <w:rPr>
          <w:rFonts w:ascii="Calibri" w:hAnsi="Calibri" w:cs="Calibri"/>
          <w:sz w:val="22"/>
          <w:szCs w:val="22"/>
        </w:rPr>
      </w:pPr>
      <w:r w:rsidRPr="002F5E0A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E42DF12" wp14:editId="6674B810">
            <wp:extent cx="5829300" cy="1984599"/>
            <wp:effectExtent l="0" t="0" r="0" b="0"/>
            <wp:docPr id="1" name="Bilde 1" descr="C:\Users\lesr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r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715" cy="203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9D2" w:rsidRPr="002F5E0A" w:rsidRDefault="00B229D2" w:rsidP="00B229D2">
      <w:pPr>
        <w:pStyle w:val="Listeavsnitt"/>
        <w:spacing w:after="0" w:line="240" w:lineRule="auto"/>
        <w:ind w:left="0"/>
        <w:rPr>
          <w:rFonts w:asciiTheme="minorHAnsi" w:hAnsiTheme="minorHAnsi" w:cs="Arial"/>
          <w:sz w:val="24"/>
          <w:szCs w:val="24"/>
        </w:rPr>
      </w:pPr>
    </w:p>
    <w:p w:rsidR="00B229D2" w:rsidRDefault="00B229D2" w:rsidP="00B229D2">
      <w:pPr>
        <w:pStyle w:val="Listeavsnitt"/>
        <w:spacing w:after="0" w:line="240" w:lineRule="auto"/>
        <w:ind w:left="0"/>
        <w:rPr>
          <w:rFonts w:asciiTheme="minorHAnsi" w:hAnsiTheme="minorHAnsi" w:cs="Arial"/>
          <w:sz w:val="24"/>
          <w:szCs w:val="24"/>
        </w:rPr>
      </w:pPr>
    </w:p>
    <w:p w:rsidR="00B229D2" w:rsidRPr="00A52CC6" w:rsidRDefault="00B229D2" w:rsidP="00B229D2">
      <w:pPr>
        <w:pStyle w:val="Listeavsnitt"/>
        <w:spacing w:after="0" w:line="240" w:lineRule="auto"/>
        <w:ind w:left="0"/>
        <w:rPr>
          <w:rFonts w:asciiTheme="minorHAnsi" w:hAnsiTheme="minorHAnsi" w:cs="Arial"/>
          <w:sz w:val="24"/>
          <w:szCs w:val="24"/>
        </w:rPr>
      </w:pPr>
    </w:p>
    <w:p w:rsidR="00B229D2" w:rsidRPr="00A52CC6" w:rsidRDefault="00B229D2" w:rsidP="00B229D2">
      <w:pPr>
        <w:pStyle w:val="Listeavsnitt"/>
        <w:spacing w:after="0" w:line="240" w:lineRule="auto"/>
        <w:ind w:left="0"/>
        <w:rPr>
          <w:rFonts w:asciiTheme="minorHAnsi" w:hAnsiTheme="minorHAnsi" w:cs="Arial"/>
          <w:b/>
          <w:sz w:val="24"/>
          <w:szCs w:val="24"/>
        </w:rPr>
      </w:pPr>
      <w:r w:rsidRPr="00A52CC6">
        <w:rPr>
          <w:rFonts w:asciiTheme="minorHAnsi" w:hAnsiTheme="minorHAnsi" w:cs="Arial"/>
          <w:b/>
          <w:sz w:val="24"/>
          <w:szCs w:val="24"/>
        </w:rPr>
        <w:t>Skoler/barnehager</w:t>
      </w:r>
      <w:r w:rsidR="00565A01">
        <w:rPr>
          <w:rFonts w:asciiTheme="minorHAnsi" w:hAnsiTheme="minorHAnsi" w:cs="Arial"/>
          <w:b/>
          <w:sz w:val="24"/>
          <w:szCs w:val="24"/>
        </w:rPr>
        <w:t>: institutt-</w:t>
      </w:r>
      <w:r w:rsidR="00765EC8">
        <w:rPr>
          <w:rFonts w:asciiTheme="minorHAnsi" w:hAnsiTheme="minorHAnsi" w:cs="Arial"/>
          <w:b/>
          <w:sz w:val="24"/>
          <w:szCs w:val="24"/>
        </w:rPr>
        <w:t xml:space="preserve"> og </w:t>
      </w:r>
      <w:r w:rsidR="00565A01">
        <w:rPr>
          <w:rFonts w:asciiTheme="minorHAnsi" w:hAnsiTheme="minorHAnsi" w:cs="Arial"/>
          <w:b/>
          <w:sz w:val="24"/>
          <w:szCs w:val="24"/>
        </w:rPr>
        <w:t>undervisningsledere ber ansatte kontakte prosjektlederne</w:t>
      </w:r>
    </w:p>
    <w:p w:rsidR="00B229D2" w:rsidRDefault="00B229D2" w:rsidP="00B229D2">
      <w:pPr>
        <w:pStyle w:val="Listeavsnitt"/>
        <w:spacing w:after="0" w:line="240" w:lineRule="auto"/>
        <w:ind w:left="0"/>
        <w:rPr>
          <w:rFonts w:asciiTheme="minorHAnsi" w:hAnsiTheme="minorHAnsi" w:cs="Arial"/>
          <w:sz w:val="24"/>
          <w:szCs w:val="24"/>
        </w:rPr>
      </w:pPr>
      <w:r w:rsidRPr="00A52CC6">
        <w:rPr>
          <w:rFonts w:asciiTheme="minorHAnsi" w:hAnsiTheme="minorHAnsi" w:cs="Arial"/>
          <w:sz w:val="24"/>
          <w:szCs w:val="24"/>
        </w:rPr>
        <w:t>Praksisskoler/</w:t>
      </w:r>
      <w:r>
        <w:rPr>
          <w:rFonts w:asciiTheme="minorHAnsi" w:hAnsiTheme="minorHAnsi" w:cs="Arial"/>
          <w:sz w:val="24"/>
          <w:szCs w:val="24"/>
        </w:rPr>
        <w:t>-</w:t>
      </w:r>
      <w:r w:rsidRPr="00A52CC6">
        <w:rPr>
          <w:rFonts w:asciiTheme="minorHAnsi" w:hAnsiTheme="minorHAnsi" w:cs="Arial"/>
          <w:sz w:val="24"/>
          <w:szCs w:val="24"/>
        </w:rPr>
        <w:t xml:space="preserve">barnehager som </w:t>
      </w:r>
      <w:r w:rsidR="00A5457C">
        <w:rPr>
          <w:rFonts w:asciiTheme="minorHAnsi" w:hAnsiTheme="minorHAnsi" w:cs="Arial"/>
          <w:sz w:val="24"/>
          <w:szCs w:val="24"/>
        </w:rPr>
        <w:t>Fakultet for lærerutdanninger og språk</w:t>
      </w:r>
      <w:r w:rsidRPr="00A52CC6">
        <w:rPr>
          <w:rFonts w:asciiTheme="minorHAnsi" w:hAnsiTheme="minorHAnsi" w:cs="Arial"/>
          <w:sz w:val="24"/>
          <w:szCs w:val="24"/>
        </w:rPr>
        <w:t xml:space="preserve"> har partneravtaler med, vil bli benyttet til hospiteringen. </w:t>
      </w:r>
      <w:r>
        <w:rPr>
          <w:rFonts w:asciiTheme="minorHAnsi" w:hAnsiTheme="minorHAnsi" w:cs="Arial"/>
          <w:sz w:val="24"/>
          <w:szCs w:val="24"/>
        </w:rPr>
        <w:t xml:space="preserve">Søker finner selv fram til ønsket praksissted i samarbeid med </w:t>
      </w:r>
      <w:r w:rsidR="00A5457C">
        <w:rPr>
          <w:rFonts w:asciiTheme="minorHAnsi" w:hAnsiTheme="minorHAnsi" w:cs="Arial"/>
          <w:sz w:val="24"/>
          <w:szCs w:val="24"/>
        </w:rPr>
        <w:t xml:space="preserve">prosjektleder </w:t>
      </w:r>
      <w:r>
        <w:rPr>
          <w:rFonts w:asciiTheme="minorHAnsi" w:hAnsiTheme="minorHAnsi" w:cs="Arial"/>
          <w:sz w:val="24"/>
          <w:szCs w:val="24"/>
        </w:rPr>
        <w:t>for LUS/LUB-prosjekt</w:t>
      </w:r>
      <w:r w:rsidR="00A5457C">
        <w:rPr>
          <w:rFonts w:asciiTheme="minorHAnsi" w:hAnsiTheme="minorHAnsi" w:cs="Arial"/>
          <w:sz w:val="24"/>
          <w:szCs w:val="24"/>
        </w:rPr>
        <w:t>ene</w:t>
      </w:r>
      <w:r>
        <w:rPr>
          <w:rFonts w:asciiTheme="minorHAnsi" w:hAnsiTheme="minorHAnsi" w:cs="Arial"/>
          <w:sz w:val="24"/>
          <w:szCs w:val="24"/>
        </w:rPr>
        <w:t xml:space="preserve">. LUS/LUB-prosjektleder inngår den formelle avtalen med praksisstedet. </w:t>
      </w:r>
    </w:p>
    <w:p w:rsidR="001E167A" w:rsidRDefault="001E167A" w:rsidP="00DC112B">
      <w:pPr>
        <w:rPr>
          <w:rFonts w:asciiTheme="minorHAnsi" w:hAnsiTheme="minorHAnsi" w:cs="Arial"/>
          <w:b/>
          <w:szCs w:val="24"/>
        </w:rPr>
      </w:pPr>
    </w:p>
    <w:p w:rsidR="003C65FB" w:rsidRPr="00A52CC6" w:rsidRDefault="001523D8" w:rsidP="00DC112B">
      <w:pPr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Tildeling av </w:t>
      </w:r>
      <w:r w:rsidR="00BF79E7">
        <w:rPr>
          <w:rFonts w:asciiTheme="minorHAnsi" w:hAnsiTheme="minorHAnsi" w:cs="Arial"/>
          <w:b/>
          <w:szCs w:val="24"/>
        </w:rPr>
        <w:t xml:space="preserve">tid </w:t>
      </w:r>
      <w:r>
        <w:rPr>
          <w:rFonts w:asciiTheme="minorHAnsi" w:hAnsiTheme="minorHAnsi" w:cs="Arial"/>
          <w:b/>
          <w:szCs w:val="24"/>
        </w:rPr>
        <w:t>hospitering</w:t>
      </w:r>
      <w:r w:rsidR="00521941">
        <w:rPr>
          <w:rFonts w:asciiTheme="minorHAnsi" w:hAnsiTheme="minorHAnsi" w:cs="Arial"/>
          <w:b/>
          <w:szCs w:val="24"/>
        </w:rPr>
        <w:t xml:space="preserve"> – ansvar for oppfølging: instituttledere</w:t>
      </w:r>
      <w:r w:rsidR="00765EC8">
        <w:rPr>
          <w:rFonts w:asciiTheme="minorHAnsi" w:hAnsiTheme="minorHAnsi" w:cs="Arial"/>
          <w:b/>
          <w:szCs w:val="24"/>
        </w:rPr>
        <w:t xml:space="preserve">- og </w:t>
      </w:r>
      <w:r w:rsidR="00521941">
        <w:rPr>
          <w:rFonts w:asciiTheme="minorHAnsi" w:hAnsiTheme="minorHAnsi" w:cs="Arial"/>
          <w:b/>
          <w:szCs w:val="24"/>
        </w:rPr>
        <w:t>undervisningsledere</w:t>
      </w:r>
    </w:p>
    <w:p w:rsidR="0084254D" w:rsidRDefault="0084254D" w:rsidP="0084254D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Tildeling av tid til h</w:t>
      </w:r>
      <w:r w:rsidR="00AC795B">
        <w:rPr>
          <w:rFonts w:asciiTheme="minorHAnsi" w:hAnsiTheme="minorHAnsi" w:cs="Arial"/>
          <w:szCs w:val="24"/>
        </w:rPr>
        <w:t xml:space="preserve">ospitering skjer etter </w:t>
      </w:r>
      <w:r w:rsidR="001523D8">
        <w:rPr>
          <w:rFonts w:asciiTheme="minorHAnsi" w:hAnsiTheme="minorHAnsi" w:cs="Arial"/>
          <w:szCs w:val="24"/>
        </w:rPr>
        <w:t>rullering</w:t>
      </w:r>
      <w:r w:rsidR="00AC795B">
        <w:rPr>
          <w:rFonts w:asciiTheme="minorHAnsi" w:hAnsiTheme="minorHAnsi" w:cs="Arial"/>
          <w:szCs w:val="24"/>
        </w:rPr>
        <w:t>.</w:t>
      </w:r>
      <w:r w:rsidRPr="00A52CC6">
        <w:rPr>
          <w:rFonts w:asciiTheme="minorHAnsi" w:hAnsiTheme="minorHAnsi" w:cs="Arial"/>
          <w:szCs w:val="24"/>
        </w:rPr>
        <w:t xml:space="preserve"> </w:t>
      </w:r>
      <w:r w:rsidR="00BF79E7">
        <w:rPr>
          <w:rFonts w:asciiTheme="minorHAnsi" w:hAnsiTheme="minorHAnsi" w:cs="Arial"/>
          <w:szCs w:val="24"/>
        </w:rPr>
        <w:t xml:space="preserve">Hospiteringsordningen er obligatorisk og det settes av midler til minimum to fagansatte per fagmiljø per studieår. </w:t>
      </w:r>
      <w:r w:rsidR="001523D8">
        <w:rPr>
          <w:rFonts w:asciiTheme="minorHAnsi" w:hAnsiTheme="minorHAnsi" w:cs="Arial"/>
          <w:szCs w:val="24"/>
        </w:rPr>
        <w:t xml:space="preserve">Det tilstrebes at alle fagansatte skal hospitere jevnlig. </w:t>
      </w:r>
      <w:r w:rsidR="00061E59">
        <w:rPr>
          <w:rFonts w:asciiTheme="minorHAnsi" w:hAnsiTheme="minorHAnsi" w:cs="Arial"/>
          <w:szCs w:val="24"/>
        </w:rPr>
        <w:t xml:space="preserve">Seksjonsleder </w:t>
      </w:r>
      <w:r w:rsidR="001523D8">
        <w:rPr>
          <w:rFonts w:asciiTheme="minorHAnsi" w:hAnsiTheme="minorHAnsi" w:cs="Arial"/>
          <w:szCs w:val="24"/>
        </w:rPr>
        <w:t xml:space="preserve">lager en oversikt </w:t>
      </w:r>
      <w:r w:rsidR="00061E59">
        <w:rPr>
          <w:rFonts w:asciiTheme="minorHAnsi" w:hAnsiTheme="minorHAnsi" w:cs="Arial"/>
          <w:szCs w:val="24"/>
        </w:rPr>
        <w:t>over ansatte i seksjonen som ønsker å hospitere</w:t>
      </w:r>
      <w:r w:rsidR="001523D8">
        <w:rPr>
          <w:rFonts w:asciiTheme="minorHAnsi" w:hAnsiTheme="minorHAnsi" w:cs="Arial"/>
          <w:szCs w:val="24"/>
        </w:rPr>
        <w:t xml:space="preserve">. </w:t>
      </w:r>
      <w:r w:rsidR="00AC795B">
        <w:rPr>
          <w:rFonts w:asciiTheme="minorHAnsi" w:hAnsiTheme="minorHAnsi" w:cs="Arial"/>
          <w:szCs w:val="24"/>
        </w:rPr>
        <w:t xml:space="preserve"> </w:t>
      </w:r>
      <w:r w:rsidR="003154AE">
        <w:rPr>
          <w:rFonts w:asciiTheme="minorHAnsi" w:hAnsiTheme="minorHAnsi" w:cs="Arial"/>
          <w:szCs w:val="24"/>
        </w:rPr>
        <w:t xml:space="preserve"> </w:t>
      </w:r>
      <w:r w:rsidR="00E27971">
        <w:rPr>
          <w:rFonts w:asciiTheme="minorHAnsi" w:hAnsiTheme="minorHAnsi" w:cs="Arial"/>
          <w:szCs w:val="24"/>
        </w:rPr>
        <w:t xml:space="preserve"> </w:t>
      </w:r>
    </w:p>
    <w:p w:rsidR="00800731" w:rsidRPr="00A52CC6" w:rsidRDefault="00800731" w:rsidP="00DC112B">
      <w:pPr>
        <w:rPr>
          <w:rFonts w:asciiTheme="minorHAnsi" w:hAnsiTheme="minorHAnsi" w:cs="Arial"/>
          <w:szCs w:val="24"/>
        </w:rPr>
      </w:pPr>
    </w:p>
    <w:p w:rsidR="00800731" w:rsidRPr="00A5457C" w:rsidRDefault="001523D8" w:rsidP="00DC112B">
      <w:pPr>
        <w:rPr>
          <w:rFonts w:asciiTheme="minorHAnsi" w:hAnsiTheme="minorHAnsi" w:cs="Arial"/>
          <w:szCs w:val="24"/>
        </w:rPr>
      </w:pPr>
      <w:r w:rsidRPr="00A5457C">
        <w:rPr>
          <w:rFonts w:asciiTheme="minorHAnsi" w:hAnsiTheme="minorHAnsi" w:cs="Arial"/>
          <w:szCs w:val="24"/>
        </w:rPr>
        <w:t>Oversikten</w:t>
      </w:r>
      <w:r w:rsidR="00800731" w:rsidRPr="00A5457C">
        <w:rPr>
          <w:rFonts w:asciiTheme="minorHAnsi" w:hAnsiTheme="minorHAnsi" w:cs="Arial"/>
          <w:szCs w:val="24"/>
        </w:rPr>
        <w:t xml:space="preserve"> må inneholde:</w:t>
      </w:r>
    </w:p>
    <w:p w:rsidR="00EE08AE" w:rsidRPr="00A5457C" w:rsidRDefault="00800731" w:rsidP="00DC112B">
      <w:pPr>
        <w:pStyle w:val="Listeavsnitt"/>
        <w:numPr>
          <w:ilvl w:val="0"/>
          <w:numId w:val="1"/>
        </w:numPr>
        <w:ind w:left="720"/>
        <w:rPr>
          <w:rFonts w:asciiTheme="minorHAnsi" w:hAnsiTheme="minorHAnsi" w:cs="Arial"/>
          <w:sz w:val="24"/>
          <w:szCs w:val="24"/>
        </w:rPr>
      </w:pPr>
      <w:r w:rsidRPr="00A5457C">
        <w:rPr>
          <w:rFonts w:asciiTheme="minorHAnsi" w:hAnsiTheme="minorHAnsi" w:cs="Arial"/>
          <w:sz w:val="24"/>
          <w:szCs w:val="24"/>
        </w:rPr>
        <w:t>Navn</w:t>
      </w:r>
      <w:r w:rsidR="00EE08AE" w:rsidRPr="00A5457C">
        <w:rPr>
          <w:rFonts w:asciiTheme="minorHAnsi" w:hAnsiTheme="minorHAnsi" w:cs="Arial"/>
          <w:sz w:val="24"/>
          <w:szCs w:val="24"/>
        </w:rPr>
        <w:t xml:space="preserve"> og </w:t>
      </w:r>
      <w:r w:rsidR="001523D8" w:rsidRPr="00A5457C">
        <w:rPr>
          <w:rFonts w:asciiTheme="minorHAnsi" w:hAnsiTheme="minorHAnsi" w:cs="Arial"/>
          <w:sz w:val="24"/>
          <w:szCs w:val="24"/>
        </w:rPr>
        <w:t>fagmiljø</w:t>
      </w:r>
    </w:p>
    <w:p w:rsidR="00EE08AE" w:rsidRPr="00A5457C" w:rsidRDefault="00EE08AE" w:rsidP="00DC112B">
      <w:pPr>
        <w:pStyle w:val="Listeavsnitt"/>
        <w:numPr>
          <w:ilvl w:val="0"/>
          <w:numId w:val="1"/>
        </w:numPr>
        <w:ind w:left="720"/>
        <w:rPr>
          <w:rFonts w:asciiTheme="minorHAnsi" w:hAnsiTheme="minorHAnsi" w:cs="Arial"/>
          <w:sz w:val="24"/>
          <w:szCs w:val="24"/>
        </w:rPr>
      </w:pPr>
      <w:r w:rsidRPr="00A5457C">
        <w:rPr>
          <w:rFonts w:asciiTheme="minorHAnsi" w:hAnsiTheme="minorHAnsi" w:cs="Arial"/>
          <w:sz w:val="24"/>
          <w:szCs w:val="24"/>
        </w:rPr>
        <w:t>H</w:t>
      </w:r>
      <w:r w:rsidR="00CB5631" w:rsidRPr="00A5457C">
        <w:rPr>
          <w:rFonts w:asciiTheme="minorHAnsi" w:hAnsiTheme="minorHAnsi" w:cs="Arial"/>
          <w:sz w:val="24"/>
          <w:szCs w:val="24"/>
        </w:rPr>
        <w:t>vilke</w:t>
      </w:r>
      <w:r w:rsidR="00800731" w:rsidRPr="00A5457C">
        <w:rPr>
          <w:rFonts w:asciiTheme="minorHAnsi" w:hAnsiTheme="minorHAnsi" w:cs="Arial"/>
          <w:sz w:val="24"/>
          <w:szCs w:val="24"/>
        </w:rPr>
        <w:t xml:space="preserve"> </w:t>
      </w:r>
      <w:r w:rsidR="002E2CFA" w:rsidRPr="00A5457C">
        <w:rPr>
          <w:rFonts w:asciiTheme="minorHAnsi" w:hAnsiTheme="minorHAnsi" w:cs="Arial"/>
          <w:sz w:val="24"/>
          <w:szCs w:val="24"/>
        </w:rPr>
        <w:t>program vedkommende underviser på</w:t>
      </w:r>
    </w:p>
    <w:p w:rsidR="00EE08AE" w:rsidRPr="00A5457C" w:rsidRDefault="00EE08AE" w:rsidP="00DC112B">
      <w:pPr>
        <w:pStyle w:val="Listeavsnitt"/>
        <w:numPr>
          <w:ilvl w:val="0"/>
          <w:numId w:val="1"/>
        </w:numPr>
        <w:ind w:left="720"/>
        <w:rPr>
          <w:rFonts w:asciiTheme="minorHAnsi" w:hAnsiTheme="minorHAnsi" w:cs="Arial"/>
          <w:sz w:val="24"/>
          <w:szCs w:val="24"/>
        </w:rPr>
      </w:pPr>
      <w:r w:rsidRPr="00A5457C">
        <w:rPr>
          <w:rFonts w:asciiTheme="minorHAnsi" w:hAnsiTheme="minorHAnsi" w:cs="Arial"/>
          <w:sz w:val="24"/>
          <w:szCs w:val="24"/>
        </w:rPr>
        <w:t>T</w:t>
      </w:r>
      <w:r w:rsidR="00800731" w:rsidRPr="00A5457C">
        <w:rPr>
          <w:rFonts w:asciiTheme="minorHAnsi" w:hAnsiTheme="minorHAnsi" w:cs="Arial"/>
          <w:sz w:val="24"/>
          <w:szCs w:val="24"/>
        </w:rPr>
        <w:t>idligere</w:t>
      </w:r>
      <w:r w:rsidR="00A52CC6" w:rsidRPr="00A5457C">
        <w:rPr>
          <w:rFonts w:asciiTheme="minorHAnsi" w:hAnsiTheme="minorHAnsi" w:cs="Arial"/>
          <w:sz w:val="24"/>
          <w:szCs w:val="24"/>
        </w:rPr>
        <w:t xml:space="preserve"> erfaring fra skole/</w:t>
      </w:r>
      <w:r w:rsidRPr="00A5457C">
        <w:rPr>
          <w:rFonts w:asciiTheme="minorHAnsi" w:hAnsiTheme="minorHAnsi" w:cs="Arial"/>
          <w:sz w:val="24"/>
          <w:szCs w:val="24"/>
        </w:rPr>
        <w:t>barnehage</w:t>
      </w:r>
      <w:r w:rsidR="004737F6" w:rsidRPr="00A5457C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="004737F6" w:rsidRPr="00A5457C">
        <w:rPr>
          <w:rFonts w:asciiTheme="minorHAnsi" w:hAnsiTheme="minorHAnsi" w:cs="Arial"/>
          <w:sz w:val="24"/>
          <w:szCs w:val="24"/>
        </w:rPr>
        <w:t>evt</w:t>
      </w:r>
      <w:proofErr w:type="spellEnd"/>
      <w:r w:rsidR="004737F6" w:rsidRPr="00A5457C">
        <w:rPr>
          <w:rFonts w:asciiTheme="minorHAnsi" w:hAnsiTheme="minorHAnsi" w:cs="Arial"/>
          <w:sz w:val="24"/>
          <w:szCs w:val="24"/>
        </w:rPr>
        <w:t xml:space="preserve"> tidligere hospitering</w:t>
      </w:r>
    </w:p>
    <w:p w:rsidR="00EE08AE" w:rsidRPr="00A5457C" w:rsidRDefault="00EE08AE" w:rsidP="00DC112B">
      <w:pPr>
        <w:pStyle w:val="Listeavsnitt"/>
        <w:numPr>
          <w:ilvl w:val="0"/>
          <w:numId w:val="1"/>
        </w:numPr>
        <w:ind w:left="720"/>
        <w:rPr>
          <w:rFonts w:asciiTheme="minorHAnsi" w:hAnsiTheme="minorHAnsi" w:cs="Arial"/>
          <w:sz w:val="24"/>
          <w:szCs w:val="24"/>
        </w:rPr>
      </w:pPr>
      <w:r w:rsidRPr="00A5457C">
        <w:rPr>
          <w:rFonts w:asciiTheme="minorHAnsi" w:hAnsiTheme="minorHAnsi" w:cs="Arial"/>
          <w:sz w:val="24"/>
          <w:szCs w:val="24"/>
        </w:rPr>
        <w:t>F</w:t>
      </w:r>
      <w:r w:rsidR="00800731" w:rsidRPr="00A5457C">
        <w:rPr>
          <w:rFonts w:asciiTheme="minorHAnsi" w:hAnsiTheme="minorHAnsi" w:cs="Arial"/>
          <w:sz w:val="24"/>
          <w:szCs w:val="24"/>
        </w:rPr>
        <w:t>orventet utbytte/eventuelt tema(er) som er spesielt interes</w:t>
      </w:r>
      <w:r w:rsidRPr="00A5457C">
        <w:rPr>
          <w:rFonts w:asciiTheme="minorHAnsi" w:hAnsiTheme="minorHAnsi" w:cs="Arial"/>
          <w:sz w:val="24"/>
          <w:szCs w:val="24"/>
        </w:rPr>
        <w:t>sante å se nærmere på</w:t>
      </w:r>
    </w:p>
    <w:p w:rsidR="00EE08AE" w:rsidRPr="00A5457C" w:rsidRDefault="00615B21" w:rsidP="00DC112B">
      <w:pPr>
        <w:pStyle w:val="Listeavsnitt"/>
        <w:numPr>
          <w:ilvl w:val="0"/>
          <w:numId w:val="1"/>
        </w:numPr>
        <w:ind w:left="720"/>
        <w:rPr>
          <w:rFonts w:asciiTheme="minorHAnsi" w:hAnsiTheme="minorHAnsi" w:cs="Arial"/>
          <w:sz w:val="24"/>
          <w:szCs w:val="24"/>
        </w:rPr>
      </w:pPr>
      <w:r w:rsidRPr="00A5457C">
        <w:rPr>
          <w:rFonts w:asciiTheme="minorHAnsi" w:hAnsiTheme="minorHAnsi" w:cs="Arial"/>
          <w:sz w:val="24"/>
          <w:szCs w:val="24"/>
        </w:rPr>
        <w:t>Ø</w:t>
      </w:r>
      <w:r w:rsidR="00A52CC6" w:rsidRPr="00A5457C">
        <w:rPr>
          <w:rFonts w:asciiTheme="minorHAnsi" w:hAnsiTheme="minorHAnsi" w:cs="Arial"/>
          <w:sz w:val="24"/>
          <w:szCs w:val="24"/>
        </w:rPr>
        <w:t>nske om skole/</w:t>
      </w:r>
      <w:r w:rsidR="00800731" w:rsidRPr="00A5457C">
        <w:rPr>
          <w:rFonts w:asciiTheme="minorHAnsi" w:hAnsiTheme="minorHAnsi" w:cs="Arial"/>
          <w:sz w:val="24"/>
          <w:szCs w:val="24"/>
        </w:rPr>
        <w:t>barnehage</w:t>
      </w:r>
      <w:r w:rsidR="00EE08AE" w:rsidRPr="00A5457C">
        <w:rPr>
          <w:rFonts w:asciiTheme="minorHAnsi" w:hAnsiTheme="minorHAnsi" w:cs="Arial"/>
          <w:sz w:val="24"/>
          <w:szCs w:val="24"/>
        </w:rPr>
        <w:t xml:space="preserve"> </w:t>
      </w:r>
    </w:p>
    <w:p w:rsidR="00800731" w:rsidRPr="00A5457C" w:rsidRDefault="00EE08AE" w:rsidP="00DC112B">
      <w:pPr>
        <w:pStyle w:val="Listeavsnitt"/>
        <w:numPr>
          <w:ilvl w:val="0"/>
          <w:numId w:val="1"/>
        </w:numPr>
        <w:ind w:left="720"/>
        <w:rPr>
          <w:rFonts w:asciiTheme="minorHAnsi" w:hAnsiTheme="minorHAnsi" w:cs="Arial"/>
          <w:sz w:val="24"/>
          <w:szCs w:val="24"/>
        </w:rPr>
      </w:pPr>
      <w:r w:rsidRPr="00A5457C">
        <w:rPr>
          <w:rFonts w:asciiTheme="minorHAnsi" w:hAnsiTheme="minorHAnsi" w:cs="Arial"/>
          <w:sz w:val="24"/>
          <w:szCs w:val="24"/>
        </w:rPr>
        <w:t>Hvordan man tenker å organisere hospiteringen</w:t>
      </w:r>
    </w:p>
    <w:p w:rsidR="00FB7BE2" w:rsidRPr="00FE4A6C" w:rsidRDefault="001523D8" w:rsidP="00FE4A6C">
      <w:pPr>
        <w:rPr>
          <w:rFonts w:asciiTheme="minorHAnsi" w:hAnsiTheme="minorHAnsi" w:cs="Arial"/>
          <w:szCs w:val="24"/>
        </w:rPr>
      </w:pPr>
      <w:r w:rsidRPr="00A5457C">
        <w:rPr>
          <w:rFonts w:asciiTheme="minorHAnsi" w:hAnsiTheme="minorHAnsi" w:cs="Arial"/>
          <w:szCs w:val="24"/>
        </w:rPr>
        <w:t>Oversikten sendes</w:t>
      </w:r>
      <w:r w:rsidR="00FE4A6C" w:rsidRPr="00A5457C">
        <w:rPr>
          <w:rFonts w:asciiTheme="minorHAnsi" w:hAnsiTheme="minorHAnsi" w:cs="Arial"/>
          <w:szCs w:val="24"/>
        </w:rPr>
        <w:t xml:space="preserve"> til </w:t>
      </w:r>
      <w:r w:rsidR="00765EC8">
        <w:rPr>
          <w:rFonts w:asciiTheme="minorHAnsi" w:hAnsiTheme="minorHAnsi" w:cs="Arial"/>
          <w:szCs w:val="24"/>
        </w:rPr>
        <w:t xml:space="preserve">institutt- eller undervisningsleder </w:t>
      </w:r>
      <w:r w:rsidR="00061E59" w:rsidRPr="00A5457C">
        <w:rPr>
          <w:rFonts w:asciiTheme="minorHAnsi" w:hAnsiTheme="minorHAnsi" w:cs="Arial"/>
          <w:szCs w:val="24"/>
        </w:rPr>
        <w:t xml:space="preserve">og </w:t>
      </w:r>
      <w:r w:rsidR="00FE4A6C" w:rsidRPr="00A5457C">
        <w:rPr>
          <w:rFonts w:asciiTheme="minorHAnsi" w:hAnsiTheme="minorHAnsi" w:cs="Arial"/>
          <w:szCs w:val="24"/>
        </w:rPr>
        <w:t xml:space="preserve">behandles i </w:t>
      </w:r>
      <w:r w:rsidR="00765EC8">
        <w:rPr>
          <w:rFonts w:asciiTheme="minorHAnsi" w:hAnsiTheme="minorHAnsi" w:cs="Arial"/>
          <w:szCs w:val="24"/>
        </w:rPr>
        <w:t xml:space="preserve">fakultetets </w:t>
      </w:r>
      <w:r w:rsidR="00FE4A6C" w:rsidRPr="00A5457C">
        <w:rPr>
          <w:rFonts w:asciiTheme="minorHAnsi" w:hAnsiTheme="minorHAnsi" w:cs="Arial"/>
          <w:szCs w:val="24"/>
        </w:rPr>
        <w:t xml:space="preserve">ledergruppe. </w:t>
      </w:r>
      <w:r w:rsidR="00BF79E7" w:rsidRPr="00A5457C">
        <w:rPr>
          <w:rFonts w:asciiTheme="minorHAnsi" w:hAnsiTheme="minorHAnsi" w:cs="Arial"/>
          <w:szCs w:val="24"/>
        </w:rPr>
        <w:br/>
      </w:r>
      <w:r w:rsidR="00BF79E7" w:rsidRPr="00A5457C">
        <w:rPr>
          <w:rFonts w:asciiTheme="minorHAnsi" w:hAnsiTheme="minorHAnsi" w:cs="Arial"/>
          <w:szCs w:val="24"/>
        </w:rPr>
        <w:br/>
      </w:r>
      <w:r w:rsidR="00BF79E7" w:rsidRPr="00A5457C">
        <w:rPr>
          <w:rFonts w:asciiTheme="minorHAnsi" w:hAnsiTheme="minorHAnsi" w:cs="Arial"/>
          <w:b/>
          <w:szCs w:val="24"/>
        </w:rPr>
        <w:t xml:space="preserve">Frist for oversikt over aktuelle kandidater er 1.mai. </w:t>
      </w:r>
      <w:r w:rsidR="0004611C" w:rsidRPr="00A5457C">
        <w:rPr>
          <w:rFonts w:asciiTheme="minorHAnsi" w:hAnsiTheme="minorHAnsi" w:cs="Arial"/>
          <w:b/>
          <w:szCs w:val="24"/>
        </w:rPr>
        <w:t>–</w:t>
      </w:r>
      <w:r w:rsidR="0004611C">
        <w:rPr>
          <w:rFonts w:asciiTheme="minorHAnsi" w:hAnsiTheme="minorHAnsi" w:cs="Arial"/>
          <w:b/>
          <w:szCs w:val="24"/>
        </w:rPr>
        <w:t xml:space="preserve"> institutt-</w:t>
      </w:r>
      <w:r w:rsidR="00765EC8">
        <w:rPr>
          <w:rFonts w:asciiTheme="minorHAnsi" w:hAnsiTheme="minorHAnsi" w:cs="Arial"/>
          <w:b/>
          <w:szCs w:val="24"/>
        </w:rPr>
        <w:t xml:space="preserve"> og </w:t>
      </w:r>
      <w:r w:rsidR="0004611C">
        <w:rPr>
          <w:rFonts w:asciiTheme="minorHAnsi" w:hAnsiTheme="minorHAnsi" w:cs="Arial"/>
          <w:b/>
          <w:szCs w:val="24"/>
        </w:rPr>
        <w:t xml:space="preserve">undervisningsledere sender dette på nytt </w:t>
      </w:r>
      <w:r w:rsidR="00706E32">
        <w:rPr>
          <w:rFonts w:asciiTheme="minorHAnsi" w:hAnsiTheme="minorHAnsi" w:cs="Arial"/>
          <w:b/>
          <w:szCs w:val="24"/>
        </w:rPr>
        <w:t>til ansatte</w:t>
      </w:r>
      <w:r w:rsidR="0004611C">
        <w:rPr>
          <w:rFonts w:asciiTheme="minorHAnsi" w:hAnsiTheme="minorHAnsi" w:cs="Arial"/>
          <w:b/>
          <w:szCs w:val="24"/>
        </w:rPr>
        <w:t xml:space="preserve"> på instituttene</w:t>
      </w:r>
      <w:r w:rsidR="00FE4A6C">
        <w:rPr>
          <w:rFonts w:asciiTheme="minorHAnsi" w:hAnsiTheme="minorHAnsi" w:cs="Arial"/>
          <w:szCs w:val="24"/>
        </w:rPr>
        <w:br/>
      </w:r>
    </w:p>
    <w:p w:rsidR="00FB7BE2" w:rsidRPr="00A52CC6" w:rsidRDefault="00FB7BE2" w:rsidP="00FB7BE2">
      <w:pPr>
        <w:pStyle w:val="Listeavsnitt"/>
        <w:spacing w:after="0" w:line="240" w:lineRule="auto"/>
        <w:ind w:left="0"/>
        <w:rPr>
          <w:rFonts w:asciiTheme="minorHAnsi" w:hAnsiTheme="minorHAnsi" w:cs="Arial"/>
          <w:b/>
          <w:sz w:val="24"/>
          <w:szCs w:val="24"/>
        </w:rPr>
      </w:pPr>
      <w:r w:rsidRPr="00A52CC6">
        <w:rPr>
          <w:rFonts w:asciiTheme="minorHAnsi" w:hAnsiTheme="minorHAnsi" w:cs="Arial"/>
          <w:b/>
          <w:sz w:val="24"/>
          <w:szCs w:val="24"/>
        </w:rPr>
        <w:t>Rapport/evaluering</w:t>
      </w:r>
      <w:r w:rsidR="00521941">
        <w:rPr>
          <w:rFonts w:asciiTheme="minorHAnsi" w:hAnsiTheme="minorHAnsi" w:cs="Arial"/>
          <w:b/>
          <w:sz w:val="24"/>
          <w:szCs w:val="24"/>
        </w:rPr>
        <w:t>: sendes til institutt</w:t>
      </w:r>
      <w:r w:rsidR="00765EC8">
        <w:rPr>
          <w:rFonts w:asciiTheme="minorHAnsi" w:hAnsiTheme="minorHAnsi" w:cs="Arial"/>
          <w:b/>
          <w:sz w:val="24"/>
          <w:szCs w:val="24"/>
        </w:rPr>
        <w:t>- og undervisnings</w:t>
      </w:r>
      <w:r w:rsidR="00521941">
        <w:rPr>
          <w:rFonts w:asciiTheme="minorHAnsi" w:hAnsiTheme="minorHAnsi" w:cs="Arial"/>
          <w:b/>
          <w:sz w:val="24"/>
          <w:szCs w:val="24"/>
        </w:rPr>
        <w:t>leder som sørger for at rapporten deles i fagseksjon/institutt</w:t>
      </w:r>
    </w:p>
    <w:p w:rsidR="00FB7BE2" w:rsidRDefault="00FB7BE2" w:rsidP="00FB7BE2">
      <w:pPr>
        <w:pStyle w:val="Listeavsnitt"/>
        <w:spacing w:after="0" w:line="240" w:lineRule="auto"/>
        <w:ind w:left="0"/>
        <w:rPr>
          <w:rFonts w:asciiTheme="minorHAnsi" w:hAnsiTheme="minorHAnsi" w:cs="Arial"/>
          <w:sz w:val="24"/>
          <w:szCs w:val="24"/>
        </w:rPr>
      </w:pPr>
      <w:r w:rsidRPr="00A52CC6">
        <w:rPr>
          <w:rFonts w:asciiTheme="minorHAnsi" w:hAnsiTheme="minorHAnsi" w:cs="Arial"/>
          <w:sz w:val="24"/>
          <w:szCs w:val="24"/>
        </w:rPr>
        <w:t xml:space="preserve">Etter avsluttet </w:t>
      </w:r>
      <w:r w:rsidR="00DF21DB" w:rsidRPr="00A52CC6">
        <w:rPr>
          <w:rFonts w:asciiTheme="minorHAnsi" w:hAnsiTheme="minorHAnsi" w:cs="Arial"/>
          <w:sz w:val="24"/>
          <w:szCs w:val="24"/>
        </w:rPr>
        <w:t>hospiteringsperiode skrive</w:t>
      </w:r>
      <w:r w:rsidR="008B7D97" w:rsidRPr="00A52CC6">
        <w:rPr>
          <w:rFonts w:asciiTheme="minorHAnsi" w:hAnsiTheme="minorHAnsi" w:cs="Arial"/>
          <w:sz w:val="24"/>
          <w:szCs w:val="24"/>
        </w:rPr>
        <w:t>s</w:t>
      </w:r>
      <w:r w:rsidRPr="00A52CC6">
        <w:rPr>
          <w:rFonts w:asciiTheme="minorHAnsi" w:hAnsiTheme="minorHAnsi" w:cs="Arial"/>
          <w:sz w:val="24"/>
          <w:szCs w:val="24"/>
        </w:rPr>
        <w:t xml:space="preserve"> en rapport </w:t>
      </w:r>
      <w:r w:rsidR="00F24D9C">
        <w:rPr>
          <w:rFonts w:asciiTheme="minorHAnsi" w:hAnsiTheme="minorHAnsi" w:cs="Arial"/>
          <w:sz w:val="24"/>
          <w:szCs w:val="24"/>
        </w:rPr>
        <w:t xml:space="preserve">etter mal, </w:t>
      </w:r>
      <w:r w:rsidRPr="00A52CC6">
        <w:rPr>
          <w:rFonts w:asciiTheme="minorHAnsi" w:hAnsiTheme="minorHAnsi" w:cs="Arial"/>
          <w:sz w:val="24"/>
          <w:szCs w:val="24"/>
        </w:rPr>
        <w:t xml:space="preserve">der man gir en kort redegjørelse for </w:t>
      </w:r>
      <w:r w:rsidR="00DF21DB" w:rsidRPr="00A52CC6">
        <w:rPr>
          <w:rFonts w:asciiTheme="minorHAnsi" w:hAnsiTheme="minorHAnsi" w:cs="Arial"/>
          <w:sz w:val="24"/>
          <w:szCs w:val="24"/>
        </w:rPr>
        <w:t>innholdet i perioden</w:t>
      </w:r>
      <w:r w:rsidRPr="00A52CC6">
        <w:rPr>
          <w:rFonts w:asciiTheme="minorHAnsi" w:hAnsiTheme="minorHAnsi" w:cs="Arial"/>
          <w:sz w:val="24"/>
          <w:szCs w:val="24"/>
        </w:rPr>
        <w:t xml:space="preserve">, </w:t>
      </w:r>
      <w:r w:rsidR="00781563">
        <w:rPr>
          <w:rFonts w:asciiTheme="minorHAnsi" w:hAnsiTheme="minorHAnsi" w:cs="Arial"/>
          <w:sz w:val="24"/>
          <w:szCs w:val="24"/>
        </w:rPr>
        <w:t>sa</w:t>
      </w:r>
      <w:r w:rsidR="00F24D9C">
        <w:rPr>
          <w:rFonts w:asciiTheme="minorHAnsi" w:hAnsiTheme="minorHAnsi" w:cs="Arial"/>
          <w:sz w:val="24"/>
          <w:szCs w:val="24"/>
        </w:rPr>
        <w:fldChar w:fldCharType="begin"/>
      </w:r>
      <w:r w:rsidR="00F24D9C">
        <w:rPr>
          <w:rFonts w:asciiTheme="minorHAnsi" w:hAnsiTheme="minorHAnsi" w:cs="Arial"/>
          <w:sz w:val="24"/>
          <w:szCs w:val="24"/>
        </w:rPr>
        <w:instrText xml:space="preserve">  </w:instrText>
      </w:r>
      <w:r w:rsidR="00F24D9C">
        <w:rPr>
          <w:rFonts w:asciiTheme="minorHAnsi" w:hAnsiTheme="minorHAnsi" w:cs="Arial"/>
          <w:sz w:val="24"/>
          <w:szCs w:val="24"/>
        </w:rPr>
        <w:fldChar w:fldCharType="end"/>
      </w:r>
      <w:r w:rsidR="00781563">
        <w:rPr>
          <w:rFonts w:asciiTheme="minorHAnsi" w:hAnsiTheme="minorHAnsi" w:cs="Arial"/>
          <w:sz w:val="24"/>
          <w:szCs w:val="24"/>
        </w:rPr>
        <w:t>mt refleksjoner knyttet til</w:t>
      </w:r>
      <w:r w:rsidRPr="00A52CC6">
        <w:rPr>
          <w:rFonts w:asciiTheme="minorHAnsi" w:hAnsiTheme="minorHAnsi" w:cs="Arial"/>
          <w:sz w:val="24"/>
          <w:szCs w:val="24"/>
        </w:rPr>
        <w:t xml:space="preserve"> </w:t>
      </w:r>
      <w:r w:rsidR="00DF21DB" w:rsidRPr="00A52CC6">
        <w:rPr>
          <w:rFonts w:asciiTheme="minorHAnsi" w:hAnsiTheme="minorHAnsi" w:cs="Arial"/>
          <w:sz w:val="24"/>
          <w:szCs w:val="24"/>
        </w:rPr>
        <w:t>utbytte</w:t>
      </w:r>
      <w:r w:rsidR="00E37B16" w:rsidRPr="00A52CC6">
        <w:rPr>
          <w:rFonts w:asciiTheme="minorHAnsi" w:hAnsiTheme="minorHAnsi" w:cs="Arial"/>
          <w:sz w:val="24"/>
          <w:szCs w:val="24"/>
        </w:rPr>
        <w:t>t</w:t>
      </w:r>
      <w:r w:rsidR="00DF21DB" w:rsidRPr="00A52CC6">
        <w:rPr>
          <w:rFonts w:asciiTheme="minorHAnsi" w:hAnsiTheme="minorHAnsi" w:cs="Arial"/>
          <w:sz w:val="24"/>
          <w:szCs w:val="24"/>
        </w:rPr>
        <w:t xml:space="preserve"> av hospiteringen</w:t>
      </w:r>
      <w:r w:rsidR="00E138BA">
        <w:rPr>
          <w:rFonts w:asciiTheme="minorHAnsi" w:hAnsiTheme="minorHAnsi" w:cs="Arial"/>
          <w:sz w:val="24"/>
          <w:szCs w:val="24"/>
        </w:rPr>
        <w:t xml:space="preserve"> og videre </w:t>
      </w:r>
      <w:r w:rsidR="00E138BA" w:rsidRPr="00F24D9C">
        <w:rPr>
          <w:rFonts w:asciiTheme="minorHAnsi" w:hAnsiTheme="minorHAnsi" w:cs="Arial"/>
          <w:sz w:val="24"/>
          <w:szCs w:val="24"/>
        </w:rPr>
        <w:t>utvikling</w:t>
      </w:r>
      <w:r w:rsidR="00DF21DB" w:rsidRPr="00F24D9C">
        <w:rPr>
          <w:rFonts w:asciiTheme="minorHAnsi" w:hAnsiTheme="minorHAnsi" w:cs="Arial"/>
          <w:sz w:val="24"/>
          <w:szCs w:val="24"/>
        </w:rPr>
        <w:t>.</w:t>
      </w:r>
      <w:r w:rsidR="00CB5631" w:rsidRPr="00F24D9C">
        <w:rPr>
          <w:rFonts w:asciiTheme="minorHAnsi" w:hAnsiTheme="minorHAnsi" w:cs="Arial"/>
          <w:sz w:val="24"/>
          <w:szCs w:val="24"/>
        </w:rPr>
        <w:t xml:space="preserve"> </w:t>
      </w:r>
      <w:r w:rsidR="003352E4" w:rsidRPr="00F24D9C">
        <w:rPr>
          <w:rFonts w:asciiTheme="minorHAnsi" w:hAnsiTheme="minorHAnsi" w:cs="Arial"/>
          <w:sz w:val="24"/>
          <w:szCs w:val="24"/>
        </w:rPr>
        <w:t>Rapportene samles i en mappe på K-området</w:t>
      </w:r>
      <w:r w:rsidR="00F24D9C" w:rsidRPr="00F24D9C">
        <w:rPr>
          <w:rFonts w:asciiTheme="minorHAnsi" w:hAnsiTheme="minorHAnsi" w:cs="Arial"/>
          <w:sz w:val="24"/>
          <w:szCs w:val="24"/>
        </w:rPr>
        <w:t>, samt prosjektleder LUS/LUB</w:t>
      </w:r>
      <w:r w:rsidR="003352E4" w:rsidRPr="00F24D9C">
        <w:rPr>
          <w:rFonts w:asciiTheme="minorHAnsi" w:hAnsiTheme="minorHAnsi" w:cs="Arial"/>
          <w:sz w:val="24"/>
          <w:szCs w:val="24"/>
        </w:rPr>
        <w:t>.</w:t>
      </w:r>
      <w:r w:rsidR="003352E4" w:rsidRPr="00A52CC6">
        <w:rPr>
          <w:rFonts w:asciiTheme="minorHAnsi" w:hAnsiTheme="minorHAnsi" w:cs="Arial"/>
          <w:sz w:val="24"/>
          <w:szCs w:val="24"/>
        </w:rPr>
        <w:t xml:space="preserve"> I tillegg deler vedkommende sine erfaringer fra hospiteringen med sin fagseksjon</w:t>
      </w:r>
      <w:r w:rsidR="0033148B">
        <w:rPr>
          <w:rFonts w:asciiTheme="minorHAnsi" w:hAnsiTheme="minorHAnsi" w:cs="Arial"/>
          <w:sz w:val="24"/>
          <w:szCs w:val="24"/>
        </w:rPr>
        <w:t>, sitt program</w:t>
      </w:r>
      <w:r w:rsidR="003352E4" w:rsidRPr="00A52CC6">
        <w:rPr>
          <w:rFonts w:asciiTheme="minorHAnsi" w:hAnsiTheme="minorHAnsi" w:cs="Arial"/>
          <w:sz w:val="24"/>
          <w:szCs w:val="24"/>
        </w:rPr>
        <w:t xml:space="preserve"> og/eller avdelingens </w:t>
      </w:r>
      <w:r w:rsidR="0033148B">
        <w:rPr>
          <w:rFonts w:asciiTheme="minorHAnsi" w:hAnsiTheme="minorHAnsi" w:cs="Arial"/>
          <w:sz w:val="24"/>
          <w:szCs w:val="24"/>
        </w:rPr>
        <w:t xml:space="preserve">øvrige </w:t>
      </w:r>
      <w:r w:rsidR="003352E4" w:rsidRPr="00A52CC6">
        <w:rPr>
          <w:rFonts w:asciiTheme="minorHAnsi" w:hAnsiTheme="minorHAnsi" w:cs="Arial"/>
          <w:sz w:val="24"/>
          <w:szCs w:val="24"/>
        </w:rPr>
        <w:t>personale.</w:t>
      </w:r>
    </w:p>
    <w:p w:rsidR="00E27971" w:rsidRDefault="00E27971" w:rsidP="00FB7BE2">
      <w:pPr>
        <w:pStyle w:val="Listeavsnitt"/>
        <w:spacing w:after="0" w:line="240" w:lineRule="auto"/>
        <w:ind w:left="0"/>
        <w:rPr>
          <w:rFonts w:asciiTheme="minorHAnsi" w:hAnsiTheme="minorHAnsi" w:cs="Arial"/>
          <w:sz w:val="24"/>
          <w:szCs w:val="24"/>
        </w:rPr>
      </w:pPr>
    </w:p>
    <w:p w:rsidR="00E27971" w:rsidRPr="00A52CC6" w:rsidRDefault="00E27971" w:rsidP="00FB7BE2">
      <w:pPr>
        <w:pStyle w:val="Listeavsnitt"/>
        <w:spacing w:after="0" w:line="240" w:lineRule="auto"/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Frist for å dele erfaringer og legge inn rapport for hospitering i høstsemesteret er 31. desember, og tilsvarende 30. juni for hospitering i vårsemesteret. </w:t>
      </w:r>
    </w:p>
    <w:p w:rsidR="00FB7BE2" w:rsidRPr="00A52CC6" w:rsidRDefault="00FB7BE2" w:rsidP="00FB7BE2">
      <w:pPr>
        <w:pStyle w:val="Listeavsnitt"/>
        <w:spacing w:after="0" w:line="240" w:lineRule="auto"/>
        <w:ind w:left="0"/>
        <w:rPr>
          <w:rFonts w:asciiTheme="minorHAnsi" w:hAnsiTheme="minorHAnsi" w:cs="Arial"/>
          <w:sz w:val="24"/>
          <w:szCs w:val="24"/>
        </w:rPr>
      </w:pPr>
    </w:p>
    <w:p w:rsidR="00FB7BE2" w:rsidRPr="00A52CC6" w:rsidRDefault="00FB7BE2" w:rsidP="00FB7BE2">
      <w:pPr>
        <w:pStyle w:val="Listeavsnitt"/>
        <w:spacing w:after="0" w:line="240" w:lineRule="auto"/>
        <w:ind w:left="0"/>
        <w:rPr>
          <w:rFonts w:asciiTheme="minorHAnsi" w:hAnsiTheme="minorHAnsi" w:cs="Arial"/>
          <w:b/>
          <w:sz w:val="24"/>
          <w:szCs w:val="24"/>
        </w:rPr>
      </w:pPr>
      <w:r w:rsidRPr="00A52CC6">
        <w:rPr>
          <w:rFonts w:asciiTheme="minorHAnsi" w:hAnsiTheme="minorHAnsi" w:cs="Arial"/>
          <w:b/>
          <w:sz w:val="24"/>
          <w:szCs w:val="24"/>
        </w:rPr>
        <w:t>Politiattest</w:t>
      </w:r>
      <w:r w:rsidR="00521941">
        <w:rPr>
          <w:rFonts w:asciiTheme="minorHAnsi" w:hAnsiTheme="minorHAnsi" w:cs="Arial"/>
          <w:b/>
          <w:sz w:val="24"/>
          <w:szCs w:val="24"/>
        </w:rPr>
        <w:t>: sendes til prosjektlederne i LUS/LUB</w:t>
      </w:r>
    </w:p>
    <w:p w:rsidR="00DF21DB" w:rsidRDefault="00DF21DB" w:rsidP="00FB7BE2">
      <w:pPr>
        <w:pStyle w:val="Listeavsnitt"/>
        <w:spacing w:after="0" w:line="240" w:lineRule="auto"/>
        <w:ind w:left="0"/>
        <w:rPr>
          <w:rFonts w:asciiTheme="minorHAnsi" w:hAnsiTheme="minorHAnsi" w:cs="Arial"/>
          <w:sz w:val="24"/>
          <w:szCs w:val="24"/>
        </w:rPr>
      </w:pPr>
      <w:r w:rsidRPr="00A52CC6">
        <w:rPr>
          <w:rFonts w:asciiTheme="minorHAnsi" w:hAnsiTheme="minorHAnsi" w:cs="Arial"/>
          <w:sz w:val="24"/>
          <w:szCs w:val="24"/>
        </w:rPr>
        <w:t xml:space="preserve">Faglærere som </w:t>
      </w:r>
      <w:r w:rsidR="00FB7BE2" w:rsidRPr="00A52CC6">
        <w:rPr>
          <w:rFonts w:asciiTheme="minorHAnsi" w:hAnsiTheme="minorHAnsi" w:cs="Arial"/>
          <w:sz w:val="24"/>
          <w:szCs w:val="24"/>
        </w:rPr>
        <w:t xml:space="preserve">skal gjennomføre </w:t>
      </w:r>
      <w:r w:rsidR="00C37D5B" w:rsidRPr="00A52CC6">
        <w:rPr>
          <w:rFonts w:asciiTheme="minorHAnsi" w:hAnsiTheme="minorHAnsi" w:cs="Arial"/>
          <w:sz w:val="24"/>
          <w:szCs w:val="24"/>
        </w:rPr>
        <w:t>hospitering</w:t>
      </w:r>
      <w:r w:rsidR="00FB7BE2" w:rsidRPr="00A52CC6">
        <w:rPr>
          <w:rFonts w:asciiTheme="minorHAnsi" w:hAnsiTheme="minorHAnsi" w:cs="Arial"/>
          <w:sz w:val="24"/>
          <w:szCs w:val="24"/>
        </w:rPr>
        <w:t xml:space="preserve"> må ha politiattest. Tilfredsstillende politiattest sendes </w:t>
      </w:r>
      <w:r w:rsidR="00D710FD">
        <w:rPr>
          <w:rFonts w:asciiTheme="minorHAnsi" w:hAnsiTheme="minorHAnsi" w:cs="Arial"/>
          <w:sz w:val="24"/>
          <w:szCs w:val="24"/>
        </w:rPr>
        <w:t>LUS/LUB-prosjektleder</w:t>
      </w:r>
      <w:r w:rsidR="00AE3D61">
        <w:rPr>
          <w:rFonts w:asciiTheme="minorHAnsi" w:hAnsiTheme="minorHAnsi" w:cs="Arial"/>
          <w:sz w:val="24"/>
          <w:szCs w:val="24"/>
        </w:rPr>
        <w:t xml:space="preserve"> </w:t>
      </w:r>
      <w:r w:rsidR="00FB7BE2" w:rsidRPr="00A52CC6">
        <w:rPr>
          <w:rFonts w:asciiTheme="minorHAnsi" w:hAnsiTheme="minorHAnsi" w:cs="Arial"/>
          <w:sz w:val="24"/>
          <w:szCs w:val="24"/>
        </w:rPr>
        <w:t xml:space="preserve">før perioden starter. </w:t>
      </w:r>
      <w:r w:rsidR="00D74A9F" w:rsidRPr="00D74A9F">
        <w:rPr>
          <w:rFonts w:ascii="Source Sans Pro" w:hAnsi="Source Sans Pro" w:cstheme="minorBidi"/>
          <w:color w:val="1F497D"/>
          <w:highlight w:val="yellow"/>
        </w:rPr>
        <w:t xml:space="preserve">Den ansatte må kontakte styrer/skoleleder ved barnehagen/skolen der man skal hospitere for å få en </w:t>
      </w:r>
      <w:r w:rsidR="00D74A9F">
        <w:rPr>
          <w:rFonts w:ascii="Source Sans Pro" w:hAnsi="Source Sans Pro" w:cstheme="minorBidi"/>
          <w:color w:val="1F497D"/>
          <w:highlight w:val="yellow"/>
        </w:rPr>
        <w:t>«B</w:t>
      </w:r>
      <w:r w:rsidR="00D74A9F" w:rsidRPr="00D74A9F">
        <w:rPr>
          <w:rFonts w:ascii="Source Sans Pro" w:hAnsi="Source Sans Pro" w:cstheme="minorBidi"/>
          <w:color w:val="1F497D"/>
          <w:highlight w:val="yellow"/>
        </w:rPr>
        <w:t>ekreftelse på formål</w:t>
      </w:r>
      <w:r w:rsidR="00D74A9F">
        <w:rPr>
          <w:rFonts w:ascii="Source Sans Pro" w:hAnsi="Source Sans Pro" w:cstheme="minorBidi"/>
          <w:color w:val="1F497D"/>
          <w:highlight w:val="yellow"/>
        </w:rPr>
        <w:t>»</w:t>
      </w:r>
      <w:r w:rsidR="00D74A9F" w:rsidRPr="00D74A9F">
        <w:rPr>
          <w:rFonts w:ascii="Source Sans Pro" w:hAnsi="Source Sans Pro" w:cstheme="minorBidi"/>
          <w:color w:val="1F497D"/>
          <w:highlight w:val="yellow"/>
        </w:rPr>
        <w:t xml:space="preserve"> som skal fylles ut i politiattesten.</w:t>
      </w:r>
    </w:p>
    <w:p w:rsidR="0033148B" w:rsidRDefault="0033148B" w:rsidP="00FB7BE2">
      <w:pPr>
        <w:pStyle w:val="Listeavsnitt"/>
        <w:spacing w:after="0" w:line="240" w:lineRule="auto"/>
        <w:ind w:left="0"/>
        <w:rPr>
          <w:rFonts w:asciiTheme="minorHAnsi" w:hAnsiTheme="minorHAnsi" w:cs="Arial"/>
          <w:sz w:val="24"/>
          <w:szCs w:val="24"/>
        </w:rPr>
      </w:pPr>
    </w:p>
    <w:p w:rsidR="00C37D5B" w:rsidRPr="00A52CC6" w:rsidRDefault="00C37D5B" w:rsidP="00FB7BE2">
      <w:pPr>
        <w:pStyle w:val="Listeavsnitt"/>
        <w:spacing w:after="0" w:line="240" w:lineRule="auto"/>
        <w:ind w:left="0"/>
        <w:rPr>
          <w:rFonts w:asciiTheme="minorHAnsi" w:hAnsiTheme="minorHAnsi" w:cs="Arial"/>
          <w:b/>
          <w:sz w:val="24"/>
          <w:szCs w:val="24"/>
        </w:rPr>
      </w:pPr>
      <w:r w:rsidRPr="00A52CC6">
        <w:rPr>
          <w:rFonts w:asciiTheme="minorHAnsi" w:hAnsiTheme="minorHAnsi" w:cs="Arial"/>
          <w:b/>
          <w:sz w:val="24"/>
          <w:szCs w:val="24"/>
        </w:rPr>
        <w:t>Oversikt over praksis</w:t>
      </w:r>
      <w:r w:rsidR="00AB75B5" w:rsidRPr="00A52CC6">
        <w:rPr>
          <w:rFonts w:asciiTheme="minorHAnsi" w:hAnsiTheme="minorHAnsi" w:cs="Arial"/>
          <w:b/>
          <w:sz w:val="24"/>
          <w:szCs w:val="24"/>
        </w:rPr>
        <w:t>skoler/</w:t>
      </w:r>
      <w:r w:rsidR="00DC112B" w:rsidRPr="00A52CC6">
        <w:rPr>
          <w:rFonts w:asciiTheme="minorHAnsi" w:hAnsiTheme="minorHAnsi" w:cs="Arial"/>
          <w:b/>
          <w:sz w:val="24"/>
          <w:szCs w:val="24"/>
        </w:rPr>
        <w:t>-</w:t>
      </w:r>
      <w:r w:rsidR="00AB75B5" w:rsidRPr="00A52CC6">
        <w:rPr>
          <w:rFonts w:asciiTheme="minorHAnsi" w:hAnsiTheme="minorHAnsi" w:cs="Arial"/>
          <w:b/>
          <w:sz w:val="24"/>
          <w:szCs w:val="24"/>
        </w:rPr>
        <w:t>barnehager</w:t>
      </w:r>
      <w:r w:rsidR="00DC112B" w:rsidRPr="00A52CC6">
        <w:rPr>
          <w:rFonts w:asciiTheme="minorHAnsi" w:hAnsiTheme="minorHAnsi" w:cs="Arial"/>
          <w:b/>
          <w:sz w:val="24"/>
          <w:szCs w:val="24"/>
        </w:rPr>
        <w:t xml:space="preserve"> tilknyttet barnehagelærerutdanningen, grunnskolelærerutdanningene og PPU finnes på nettsiden</w:t>
      </w:r>
      <w:r w:rsidRPr="00A52CC6">
        <w:rPr>
          <w:rFonts w:asciiTheme="minorHAnsi" w:hAnsiTheme="minorHAnsi" w:cs="Arial"/>
          <w:b/>
          <w:sz w:val="24"/>
          <w:szCs w:val="24"/>
        </w:rPr>
        <w:t>:</w:t>
      </w:r>
    </w:p>
    <w:p w:rsidR="00FB7BE2" w:rsidRPr="00A52CC6" w:rsidRDefault="00D429F8" w:rsidP="00DC112B">
      <w:pPr>
        <w:rPr>
          <w:rFonts w:asciiTheme="minorHAnsi" w:hAnsiTheme="minorHAnsi" w:cs="Arial"/>
          <w:szCs w:val="24"/>
        </w:rPr>
      </w:pPr>
      <w:hyperlink r:id="rId6" w:history="1">
        <w:r w:rsidR="00DC112B" w:rsidRPr="00A52CC6">
          <w:rPr>
            <w:rStyle w:val="Hyperkobling"/>
            <w:rFonts w:asciiTheme="minorHAnsi" w:hAnsiTheme="minorHAnsi" w:cs="Arial"/>
            <w:szCs w:val="24"/>
          </w:rPr>
          <w:t>http://www.hiof.no/om-hogskolen/enheter/avdeling-for-larerutdanning/partnerbarnehager_skoler?lang=nor</w:t>
        </w:r>
      </w:hyperlink>
    </w:p>
    <w:p w:rsidR="00DC112B" w:rsidRPr="00A52CC6" w:rsidRDefault="00DC112B" w:rsidP="00DC112B">
      <w:pPr>
        <w:rPr>
          <w:rFonts w:asciiTheme="minorHAnsi" w:hAnsiTheme="minorHAnsi" w:cs="Arial"/>
          <w:szCs w:val="24"/>
        </w:rPr>
      </w:pPr>
      <w:r w:rsidRPr="00A52CC6">
        <w:rPr>
          <w:rFonts w:asciiTheme="minorHAnsi" w:hAnsiTheme="minorHAnsi" w:cs="Arial"/>
          <w:szCs w:val="24"/>
        </w:rPr>
        <w:t>For PPU viser oversikten skolene som benyttes hyppigst.</w:t>
      </w:r>
    </w:p>
    <w:sectPr w:rsidR="00DC112B" w:rsidRPr="00A52CC6" w:rsidSect="00AE3D61">
      <w:pgSz w:w="11906" w:h="16838"/>
      <w:pgMar w:top="127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34C8"/>
    <w:multiLevelType w:val="hybridMultilevel"/>
    <w:tmpl w:val="D49603D8"/>
    <w:lvl w:ilvl="0" w:tplc="ECC01E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82962"/>
    <w:multiLevelType w:val="hybridMultilevel"/>
    <w:tmpl w:val="F01CEF80"/>
    <w:lvl w:ilvl="0" w:tplc="C096C1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8658D"/>
    <w:multiLevelType w:val="hybridMultilevel"/>
    <w:tmpl w:val="5F2EFEF6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473"/>
    <w:rsid w:val="000238CF"/>
    <w:rsid w:val="00036F3A"/>
    <w:rsid w:val="0004611C"/>
    <w:rsid w:val="00061E59"/>
    <w:rsid w:val="000844E2"/>
    <w:rsid w:val="000C59A9"/>
    <w:rsid w:val="000D574F"/>
    <w:rsid w:val="001461E0"/>
    <w:rsid w:val="001523D8"/>
    <w:rsid w:val="00174772"/>
    <w:rsid w:val="001B2EDA"/>
    <w:rsid w:val="001E167A"/>
    <w:rsid w:val="00205688"/>
    <w:rsid w:val="002532B9"/>
    <w:rsid w:val="002A44C7"/>
    <w:rsid w:val="002E2CFA"/>
    <w:rsid w:val="002F5E0A"/>
    <w:rsid w:val="003154AE"/>
    <w:rsid w:val="00317708"/>
    <w:rsid w:val="0033148B"/>
    <w:rsid w:val="003352E4"/>
    <w:rsid w:val="003432A0"/>
    <w:rsid w:val="003C0BE1"/>
    <w:rsid w:val="003C65FB"/>
    <w:rsid w:val="003D59CC"/>
    <w:rsid w:val="0040418E"/>
    <w:rsid w:val="004509F2"/>
    <w:rsid w:val="004737F6"/>
    <w:rsid w:val="004C18ED"/>
    <w:rsid w:val="00521941"/>
    <w:rsid w:val="00535615"/>
    <w:rsid w:val="00560EA2"/>
    <w:rsid w:val="00565A01"/>
    <w:rsid w:val="005E3518"/>
    <w:rsid w:val="00604245"/>
    <w:rsid w:val="00615B21"/>
    <w:rsid w:val="006652E9"/>
    <w:rsid w:val="006C17F2"/>
    <w:rsid w:val="006C36CF"/>
    <w:rsid w:val="007049D2"/>
    <w:rsid w:val="00706E32"/>
    <w:rsid w:val="00726C39"/>
    <w:rsid w:val="00765EC8"/>
    <w:rsid w:val="00781563"/>
    <w:rsid w:val="007929CC"/>
    <w:rsid w:val="007A7473"/>
    <w:rsid w:val="007B499E"/>
    <w:rsid w:val="00800731"/>
    <w:rsid w:val="0082202A"/>
    <w:rsid w:val="0084254D"/>
    <w:rsid w:val="008A65CA"/>
    <w:rsid w:val="008B7D97"/>
    <w:rsid w:val="008E1270"/>
    <w:rsid w:val="0094559D"/>
    <w:rsid w:val="009C1028"/>
    <w:rsid w:val="00A140A8"/>
    <w:rsid w:val="00A15810"/>
    <w:rsid w:val="00A34236"/>
    <w:rsid w:val="00A52CC6"/>
    <w:rsid w:val="00A5457C"/>
    <w:rsid w:val="00AB75B5"/>
    <w:rsid w:val="00AC795B"/>
    <w:rsid w:val="00AD40F0"/>
    <w:rsid w:val="00AE3D61"/>
    <w:rsid w:val="00AE604E"/>
    <w:rsid w:val="00B056DF"/>
    <w:rsid w:val="00B229D2"/>
    <w:rsid w:val="00B96361"/>
    <w:rsid w:val="00BF79E7"/>
    <w:rsid w:val="00C16669"/>
    <w:rsid w:val="00C20320"/>
    <w:rsid w:val="00C37D5B"/>
    <w:rsid w:val="00C46B2B"/>
    <w:rsid w:val="00C62852"/>
    <w:rsid w:val="00C7438D"/>
    <w:rsid w:val="00CB5631"/>
    <w:rsid w:val="00D14CD5"/>
    <w:rsid w:val="00D429F8"/>
    <w:rsid w:val="00D710FD"/>
    <w:rsid w:val="00D74A9F"/>
    <w:rsid w:val="00DC112B"/>
    <w:rsid w:val="00DC5EEE"/>
    <w:rsid w:val="00DF21DB"/>
    <w:rsid w:val="00E138BA"/>
    <w:rsid w:val="00E27971"/>
    <w:rsid w:val="00E37B16"/>
    <w:rsid w:val="00E40B6A"/>
    <w:rsid w:val="00E84FD1"/>
    <w:rsid w:val="00EB6B20"/>
    <w:rsid w:val="00ED1684"/>
    <w:rsid w:val="00EE08AE"/>
    <w:rsid w:val="00F01E18"/>
    <w:rsid w:val="00F150EB"/>
    <w:rsid w:val="00F2338A"/>
    <w:rsid w:val="00F24D9C"/>
    <w:rsid w:val="00F472F9"/>
    <w:rsid w:val="00F52FD1"/>
    <w:rsid w:val="00FB7BE2"/>
    <w:rsid w:val="00FE1337"/>
    <w:rsid w:val="00FE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CD83"/>
  <w15:docId w15:val="{D2631C1F-20F3-49A9-A77F-06BE34A0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4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52C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B7B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FB7BE2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D59CC"/>
    <w:rPr>
      <w:color w:val="800080" w:themeColor="followed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A52C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52C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52C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15B2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5B21"/>
    <w:rPr>
      <w:rFonts w:ascii="Tahoma" w:eastAsia="Times New Roman" w:hAnsi="Tahoma" w:cs="Tahoma"/>
      <w:sz w:val="16"/>
      <w:szCs w:val="16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C59A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C59A9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C59A9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C59A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C59A9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of.no/om-hogskolen/enheter/avdeling-for-larerutdanning/partnerbarnehager_skoler?lang=no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1260</Words>
  <Characters>6681</Characters>
  <Application>Microsoft Office Word</Application>
  <DocSecurity>4</DocSecurity>
  <Lines>55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2</vt:i4>
      </vt:variant>
    </vt:vector>
  </HeadingPairs>
  <TitlesOfParts>
    <vt:vector size="3" baseType="lpstr">
      <vt:lpstr/>
      <vt:lpstr>HOSPITERING – en ordning for å sikre relevant og oppdatert praksiskunnskap</vt:lpstr>
      <vt:lpstr>Hospiteringsordning i barnehager og skoler for faglærere i lærerutdanningene ved</vt:lpstr>
    </vt:vector>
  </TitlesOfParts>
  <Company>Universitetet i Agder</Company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Arne Breistein</dc:creator>
  <cp:lastModifiedBy>Irene Felde Olaussen</cp:lastModifiedBy>
  <cp:revision>2</cp:revision>
  <cp:lastPrinted>2020-09-04T08:01:00Z</cp:lastPrinted>
  <dcterms:created xsi:type="dcterms:W3CDTF">2022-05-19T11:53:00Z</dcterms:created>
  <dcterms:modified xsi:type="dcterms:W3CDTF">2022-05-19T11:53:00Z</dcterms:modified>
</cp:coreProperties>
</file>