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C08614" w14:textId="74781E9A" w:rsidR="00602030" w:rsidRDefault="00602030">
      <w:pPr>
        <w:spacing w:before="120"/>
        <w:jc w:val="center"/>
        <w:rPr>
          <w:b/>
          <w:bCs/>
          <w:sz w:val="32"/>
        </w:rPr>
      </w:pPr>
    </w:p>
    <w:p w14:paraId="00E4A3F5" w14:textId="77777777" w:rsidR="00602030" w:rsidRDefault="00602030">
      <w:pPr>
        <w:spacing w:before="120"/>
        <w:jc w:val="center"/>
        <w:rPr>
          <w:b/>
          <w:bCs/>
          <w:sz w:val="32"/>
        </w:rPr>
      </w:pPr>
    </w:p>
    <w:p w14:paraId="5E7296B0" w14:textId="77777777" w:rsidR="00602030" w:rsidRDefault="00602030">
      <w:pPr>
        <w:spacing w:before="120"/>
        <w:jc w:val="center"/>
        <w:rPr>
          <w:b/>
          <w:bCs/>
          <w:sz w:val="32"/>
        </w:rPr>
      </w:pPr>
    </w:p>
    <w:p w14:paraId="6D0BCFFA" w14:textId="77777777" w:rsidR="00602030" w:rsidRDefault="00602030">
      <w:pPr>
        <w:spacing w:before="120"/>
        <w:jc w:val="center"/>
        <w:rPr>
          <w:b/>
          <w:bCs/>
          <w:sz w:val="32"/>
        </w:rPr>
      </w:pPr>
    </w:p>
    <w:p w14:paraId="7936A0A7" w14:textId="77777777" w:rsidR="00602030" w:rsidRDefault="00602030">
      <w:pPr>
        <w:spacing w:before="120"/>
        <w:jc w:val="center"/>
        <w:rPr>
          <w:b/>
          <w:bCs/>
          <w:sz w:val="32"/>
        </w:rPr>
      </w:pPr>
    </w:p>
    <w:p w14:paraId="538857CC" w14:textId="7503246F" w:rsidR="005A3848" w:rsidRDefault="00E351F0">
      <w:pPr>
        <w:spacing w:before="120"/>
        <w:jc w:val="center"/>
        <w:rPr>
          <w:b/>
          <w:bCs/>
          <w:sz w:val="32"/>
          <w:highlight w:val="yellow"/>
        </w:rPr>
      </w:pPr>
      <w:r w:rsidRPr="00D362BB">
        <w:rPr>
          <w:b/>
          <w:bCs/>
          <w:sz w:val="32"/>
          <w:highlight w:val="yellow"/>
        </w:rPr>
        <w:t>Mal for d</w:t>
      </w:r>
      <w:r w:rsidR="00F7557B" w:rsidRPr="00D362BB">
        <w:rPr>
          <w:b/>
          <w:bCs/>
          <w:sz w:val="32"/>
          <w:highlight w:val="yellow"/>
        </w:rPr>
        <w:t>atabehandleravtale</w:t>
      </w:r>
      <w:r w:rsidRPr="00D362BB">
        <w:rPr>
          <w:b/>
          <w:bCs/>
          <w:sz w:val="32"/>
          <w:highlight w:val="yellow"/>
        </w:rPr>
        <w:t>r</w:t>
      </w:r>
      <w:r w:rsidR="00F8722F">
        <w:rPr>
          <w:b/>
          <w:bCs/>
          <w:sz w:val="32"/>
          <w:highlight w:val="yellow"/>
        </w:rPr>
        <w:t xml:space="preserve"> HiØ</w:t>
      </w:r>
    </w:p>
    <w:p w14:paraId="0DBBAB27" w14:textId="77777777" w:rsidR="00F8722F" w:rsidRDefault="00F8722F">
      <w:pPr>
        <w:spacing w:before="120"/>
        <w:jc w:val="center"/>
        <w:rPr>
          <w:b/>
          <w:bCs/>
          <w:sz w:val="32"/>
          <w:highlight w:val="yellow"/>
        </w:rPr>
      </w:pPr>
    </w:p>
    <w:p w14:paraId="00D32E65" w14:textId="5BD2D483" w:rsidR="00F8722F" w:rsidRDefault="00F8722F">
      <w:pPr>
        <w:spacing w:before="120"/>
        <w:jc w:val="center"/>
        <w:rPr>
          <w:b/>
          <w:bCs/>
          <w:sz w:val="32"/>
          <w:highlight w:val="yellow"/>
        </w:rPr>
      </w:pPr>
      <w:r>
        <w:rPr>
          <w:b/>
          <w:bCs/>
          <w:sz w:val="32"/>
          <w:highlight w:val="yellow"/>
        </w:rPr>
        <w:t>Versjon 1.4</w:t>
      </w:r>
      <w:r w:rsidR="00673183">
        <w:rPr>
          <w:b/>
          <w:bCs/>
          <w:sz w:val="32"/>
          <w:highlight w:val="yellow"/>
        </w:rPr>
        <w:t>.1</w:t>
      </w:r>
      <w:bookmarkStart w:id="0" w:name="_GoBack"/>
      <w:bookmarkEnd w:id="0"/>
    </w:p>
    <w:p w14:paraId="246B1E39" w14:textId="16248844" w:rsidR="00F8722F" w:rsidRDefault="00F8722F">
      <w:pPr>
        <w:spacing w:before="120"/>
        <w:jc w:val="center"/>
        <w:rPr>
          <w:b/>
          <w:bCs/>
          <w:sz w:val="32"/>
          <w:highlight w:val="yellow"/>
        </w:rPr>
      </w:pPr>
      <w:r>
        <w:rPr>
          <w:b/>
          <w:bCs/>
          <w:sz w:val="32"/>
          <w:highlight w:val="yellow"/>
        </w:rPr>
        <w:t xml:space="preserve">Sist revidert: </w:t>
      </w:r>
      <w:r w:rsidR="00A86311">
        <w:rPr>
          <w:b/>
          <w:bCs/>
          <w:sz w:val="32"/>
          <w:highlight w:val="yellow"/>
        </w:rPr>
        <w:t>15</w:t>
      </w:r>
      <w:r>
        <w:rPr>
          <w:b/>
          <w:bCs/>
          <w:sz w:val="32"/>
          <w:highlight w:val="yellow"/>
        </w:rPr>
        <w:t>.0</w:t>
      </w:r>
      <w:r w:rsidR="00A86311">
        <w:rPr>
          <w:b/>
          <w:bCs/>
          <w:sz w:val="32"/>
          <w:highlight w:val="yellow"/>
        </w:rPr>
        <w:t>3</w:t>
      </w:r>
      <w:r>
        <w:rPr>
          <w:b/>
          <w:bCs/>
          <w:sz w:val="32"/>
          <w:highlight w:val="yellow"/>
        </w:rPr>
        <w:t>.202</w:t>
      </w:r>
      <w:r w:rsidR="00A86311">
        <w:rPr>
          <w:b/>
          <w:bCs/>
          <w:sz w:val="32"/>
          <w:highlight w:val="yellow"/>
        </w:rPr>
        <w:t>3</w:t>
      </w:r>
    </w:p>
    <w:p w14:paraId="6940FC19" w14:textId="77777777" w:rsidR="00F8722F" w:rsidRPr="00D362BB" w:rsidRDefault="00F8722F">
      <w:pPr>
        <w:spacing w:before="120"/>
        <w:jc w:val="center"/>
        <w:rPr>
          <w:b/>
          <w:bCs/>
          <w:sz w:val="32"/>
          <w:highlight w:val="yellow"/>
        </w:rPr>
      </w:pPr>
    </w:p>
    <w:p w14:paraId="3B5EBDF9" w14:textId="0B623983" w:rsidR="0081323B" w:rsidRDefault="007B54AC">
      <w:pPr>
        <w:spacing w:before="120"/>
        <w:jc w:val="center"/>
        <w:rPr>
          <w:b/>
          <w:bCs/>
          <w:sz w:val="32"/>
        </w:rPr>
      </w:pPr>
      <w:r w:rsidRPr="00D362BB">
        <w:rPr>
          <w:b/>
          <w:bCs/>
          <w:sz w:val="32"/>
          <w:highlight w:val="yellow"/>
        </w:rPr>
        <w:t>A</w:t>
      </w:r>
      <w:r w:rsidR="0081323B" w:rsidRPr="00D362BB">
        <w:rPr>
          <w:b/>
          <w:bCs/>
          <w:sz w:val="32"/>
          <w:highlight w:val="yellow"/>
        </w:rPr>
        <w:t>vtaleteksten må tilpasses hver enkelt tjeneste</w:t>
      </w:r>
      <w:r w:rsidR="00B33295">
        <w:rPr>
          <w:b/>
          <w:bCs/>
          <w:sz w:val="32"/>
          <w:highlight w:val="yellow"/>
        </w:rPr>
        <w:t>/prosjekt</w:t>
      </w:r>
      <w:r w:rsidR="00D362BB" w:rsidRPr="00D362BB">
        <w:rPr>
          <w:b/>
          <w:bCs/>
          <w:sz w:val="32"/>
          <w:highlight w:val="yellow"/>
        </w:rPr>
        <w:t xml:space="preserve"> og tjenesteleverandør</w:t>
      </w:r>
      <w:r w:rsidR="0081323B">
        <w:rPr>
          <w:b/>
          <w:bCs/>
          <w:sz w:val="32"/>
        </w:rPr>
        <w:t xml:space="preserve"> </w:t>
      </w:r>
    </w:p>
    <w:p w14:paraId="309D059A" w14:textId="77777777" w:rsidR="005A3848" w:rsidRDefault="005A3848">
      <w:pPr>
        <w:spacing w:before="120"/>
        <w:jc w:val="center"/>
      </w:pPr>
    </w:p>
    <w:p w14:paraId="7E435A12" w14:textId="77777777" w:rsidR="00E96C83" w:rsidRDefault="00E96C83" w:rsidP="00E96C83">
      <w:pPr>
        <w:pStyle w:val="Tittel"/>
        <w:rPr>
          <w:rFonts w:ascii="Arial Narrow" w:hAnsi="Arial Narrow"/>
          <w:sz w:val="32"/>
        </w:rPr>
      </w:pPr>
      <w:bookmarkStart w:id="1" w:name="B_HILSEN"/>
      <w:bookmarkStart w:id="2" w:name="_Toc231181833"/>
      <w:bookmarkEnd w:id="1"/>
      <w:r>
        <w:rPr>
          <w:rFonts w:ascii="Arial Narrow" w:hAnsi="Arial Narrow"/>
          <w:sz w:val="32"/>
        </w:rPr>
        <w:t xml:space="preserve">Databehandleravtale </w:t>
      </w:r>
    </w:p>
    <w:p w14:paraId="78E34FFC" w14:textId="77777777" w:rsidR="00E96C83" w:rsidRDefault="00E96C83" w:rsidP="00E96C83">
      <w:pPr>
        <w:pStyle w:val="Tittel"/>
        <w:rPr>
          <w:rFonts w:ascii="Arial Narrow" w:hAnsi="Arial Narrow"/>
          <w:sz w:val="32"/>
        </w:rPr>
      </w:pPr>
    </w:p>
    <w:p w14:paraId="438062AB" w14:textId="4E760744" w:rsidR="00E96C83" w:rsidRDefault="00E96C83" w:rsidP="00E96C83">
      <w:pPr>
        <w:pStyle w:val="Tittel"/>
        <w:rPr>
          <w:rFonts w:ascii="Arial Narrow" w:hAnsi="Arial Narrow"/>
          <w:sz w:val="32"/>
        </w:rPr>
      </w:pPr>
      <w:r>
        <w:rPr>
          <w:rFonts w:ascii="Arial Narrow" w:hAnsi="Arial Narrow"/>
          <w:sz w:val="32"/>
        </w:rPr>
        <w:t>Mellom</w:t>
      </w:r>
    </w:p>
    <w:p w14:paraId="59706A74" w14:textId="239567B7" w:rsidR="00E96C83" w:rsidRDefault="00E96C83" w:rsidP="00E96C83">
      <w:pPr>
        <w:pStyle w:val="Tittel"/>
        <w:rPr>
          <w:rFonts w:ascii="Arial Narrow" w:hAnsi="Arial Narrow"/>
          <w:sz w:val="32"/>
        </w:rPr>
      </w:pPr>
    </w:p>
    <w:p w14:paraId="35B8978C" w14:textId="1D8C64C3" w:rsidR="00E96C83" w:rsidRDefault="008661EC" w:rsidP="00E96C83">
      <w:pPr>
        <w:pStyle w:val="Tittel"/>
        <w:rPr>
          <w:rFonts w:ascii="Arial Narrow" w:hAnsi="Arial Narrow"/>
          <w:sz w:val="32"/>
        </w:rPr>
      </w:pPr>
      <w:r>
        <w:rPr>
          <w:rFonts w:ascii="Arial Narrow" w:hAnsi="Arial Narrow"/>
          <w:b/>
          <w:sz w:val="32"/>
        </w:rPr>
        <w:t>Høgskolen i Østfold</w:t>
      </w:r>
    </w:p>
    <w:p w14:paraId="2F561828" w14:textId="77777777" w:rsidR="00E96C83" w:rsidRDefault="00E96C83" w:rsidP="00E96C83">
      <w:pPr>
        <w:pStyle w:val="Tittel"/>
        <w:rPr>
          <w:rFonts w:ascii="Arial Narrow" w:hAnsi="Arial Narrow"/>
          <w:sz w:val="32"/>
        </w:rPr>
      </w:pPr>
    </w:p>
    <w:p w14:paraId="14E98ECD" w14:textId="37048E39" w:rsidR="00E96C83" w:rsidRDefault="00E96C83" w:rsidP="00E96C83">
      <w:pPr>
        <w:pStyle w:val="Tittel"/>
        <w:rPr>
          <w:rFonts w:ascii="Arial Narrow" w:hAnsi="Arial Narrow"/>
          <w:sz w:val="32"/>
        </w:rPr>
      </w:pPr>
      <w:bookmarkStart w:id="3" w:name="Avtalepart"/>
      <w:bookmarkEnd w:id="3"/>
      <w:proofErr w:type="spellStart"/>
      <w:r>
        <w:rPr>
          <w:rFonts w:ascii="Arial Narrow" w:hAnsi="Arial Narrow"/>
          <w:sz w:val="32"/>
        </w:rPr>
        <w:t>Organisasjonsnr</w:t>
      </w:r>
      <w:proofErr w:type="spellEnd"/>
      <w:r>
        <w:rPr>
          <w:rFonts w:ascii="Arial Narrow" w:hAnsi="Arial Narrow"/>
          <w:sz w:val="32"/>
        </w:rPr>
        <w:t xml:space="preserve">.: </w:t>
      </w:r>
      <w:r w:rsidR="00EF2914" w:rsidRPr="00EF2914">
        <w:rPr>
          <w:rFonts w:ascii="Arial Narrow" w:hAnsi="Arial Narrow"/>
          <w:sz w:val="28"/>
          <w:szCs w:val="28"/>
        </w:rPr>
        <w:t>971 567 376</w:t>
      </w:r>
    </w:p>
    <w:p w14:paraId="36E75AC3" w14:textId="3A118867" w:rsidR="00E96C83" w:rsidRDefault="00E96C83" w:rsidP="00E96C83">
      <w:pPr>
        <w:pStyle w:val="Tittel"/>
        <w:rPr>
          <w:rFonts w:ascii="Arial Narrow" w:hAnsi="Arial Narrow"/>
          <w:sz w:val="32"/>
        </w:rPr>
      </w:pPr>
      <w:r>
        <w:rPr>
          <w:rFonts w:ascii="Arial Narrow" w:hAnsi="Arial Narrow"/>
          <w:sz w:val="32"/>
        </w:rPr>
        <w:t>heretter "Behandlingsansvarlig"</w:t>
      </w:r>
    </w:p>
    <w:p w14:paraId="6491B132" w14:textId="77777777" w:rsidR="00E96C83" w:rsidRDefault="00E96C83" w:rsidP="00E96C83">
      <w:pPr>
        <w:pStyle w:val="Tittel"/>
        <w:rPr>
          <w:rFonts w:ascii="Arial Narrow" w:hAnsi="Arial Narrow"/>
          <w:sz w:val="32"/>
        </w:rPr>
      </w:pPr>
    </w:p>
    <w:p w14:paraId="4447BA82" w14:textId="77777777" w:rsidR="00E96C83" w:rsidRDefault="00E96C83" w:rsidP="00E96C83">
      <w:pPr>
        <w:pStyle w:val="Tittel"/>
        <w:rPr>
          <w:rFonts w:ascii="Arial Narrow" w:hAnsi="Arial Narrow"/>
          <w:sz w:val="32"/>
        </w:rPr>
      </w:pPr>
      <w:r>
        <w:rPr>
          <w:rFonts w:ascii="Arial Narrow" w:hAnsi="Arial Narrow"/>
          <w:sz w:val="32"/>
        </w:rPr>
        <w:t>og</w:t>
      </w:r>
    </w:p>
    <w:p w14:paraId="0ECAE3EC" w14:textId="77777777" w:rsidR="00E96C83" w:rsidRDefault="00E96C83" w:rsidP="00E96C83">
      <w:pPr>
        <w:pStyle w:val="Tittel"/>
        <w:rPr>
          <w:rFonts w:ascii="Arial Narrow" w:hAnsi="Arial Narrow"/>
          <w:sz w:val="32"/>
        </w:rPr>
      </w:pPr>
    </w:p>
    <w:p w14:paraId="18968E48" w14:textId="062DC422" w:rsidR="00E96C83" w:rsidRPr="005749EF" w:rsidRDefault="005F1F91" w:rsidP="00E96C83">
      <w:pPr>
        <w:pStyle w:val="Tittel"/>
        <w:rPr>
          <w:rFonts w:ascii="Arial Narrow" w:hAnsi="Arial Narrow"/>
          <w:b/>
          <w:sz w:val="32"/>
        </w:rPr>
      </w:pPr>
      <w:r w:rsidRPr="005F1F91">
        <w:rPr>
          <w:rFonts w:ascii="Arial Narrow" w:hAnsi="Arial Narrow"/>
          <w:b/>
          <w:sz w:val="32"/>
          <w:highlight w:val="yellow"/>
        </w:rPr>
        <w:t>……..</w:t>
      </w:r>
    </w:p>
    <w:p w14:paraId="62DD26D0" w14:textId="77777777" w:rsidR="00E96C83" w:rsidRDefault="00E96C83" w:rsidP="00E96C83">
      <w:pPr>
        <w:pStyle w:val="Tittel"/>
        <w:rPr>
          <w:rFonts w:ascii="Arial Narrow" w:hAnsi="Arial Narrow"/>
          <w:sz w:val="32"/>
        </w:rPr>
      </w:pPr>
    </w:p>
    <w:p w14:paraId="5926DE6A" w14:textId="3A4DB7C6" w:rsidR="00E96C83" w:rsidRDefault="00E96C83" w:rsidP="00E96C83">
      <w:pPr>
        <w:pStyle w:val="Tittel"/>
        <w:rPr>
          <w:rFonts w:ascii="Arial Narrow" w:hAnsi="Arial Narrow"/>
          <w:sz w:val="32"/>
        </w:rPr>
      </w:pPr>
      <w:bookmarkStart w:id="4" w:name="avtalemotpart"/>
      <w:bookmarkEnd w:id="4"/>
      <w:proofErr w:type="spellStart"/>
      <w:r>
        <w:rPr>
          <w:rFonts w:ascii="Arial Narrow" w:hAnsi="Arial Narrow"/>
          <w:sz w:val="32"/>
        </w:rPr>
        <w:t>Organisasjonsnr</w:t>
      </w:r>
      <w:proofErr w:type="spellEnd"/>
      <w:r>
        <w:rPr>
          <w:rFonts w:ascii="Arial Narrow" w:hAnsi="Arial Narrow"/>
          <w:sz w:val="32"/>
        </w:rPr>
        <w:t xml:space="preserve">.: </w:t>
      </w:r>
      <w:r w:rsidR="005F1F91" w:rsidRPr="005F1F91">
        <w:rPr>
          <w:rFonts w:ascii="Arial Narrow" w:hAnsi="Arial Narrow"/>
          <w:sz w:val="28"/>
          <w:szCs w:val="28"/>
          <w:highlight w:val="yellow"/>
        </w:rPr>
        <w:t>….</w:t>
      </w:r>
    </w:p>
    <w:p w14:paraId="432F7514" w14:textId="77777777" w:rsidR="00E96C83" w:rsidRDefault="00E96C83" w:rsidP="00E96C83">
      <w:pPr>
        <w:pStyle w:val="Tittel"/>
        <w:rPr>
          <w:rFonts w:ascii="Arial Narrow" w:hAnsi="Arial Narrow"/>
          <w:sz w:val="32"/>
        </w:rPr>
      </w:pPr>
      <w:r>
        <w:rPr>
          <w:rFonts w:ascii="Arial Narrow" w:hAnsi="Arial Narrow"/>
          <w:sz w:val="32"/>
        </w:rPr>
        <w:t>heretter "Databehandler "</w:t>
      </w:r>
    </w:p>
    <w:p w14:paraId="22536878" w14:textId="77777777" w:rsidR="00337EB1" w:rsidRDefault="00337EB1">
      <w:pPr>
        <w:rPr>
          <w:rFonts w:ascii="Century Gothic" w:hAnsi="Century Gothic"/>
          <w:b/>
          <w:noProof/>
          <w:sz w:val="28"/>
          <w:szCs w:val="26"/>
          <w:lang w:eastAsia="en-US"/>
        </w:rPr>
      </w:pPr>
      <w:r>
        <w:br w:type="page"/>
      </w:r>
    </w:p>
    <w:p w14:paraId="26958F9F" w14:textId="77777777" w:rsidR="00337EB1" w:rsidRDefault="00337EB1">
      <w:pPr>
        <w:pStyle w:val="Overskrift2"/>
        <w:spacing w:before="120"/>
        <w:rPr>
          <w:rFonts w:ascii="Times New Roman" w:hAnsi="Times New Roman"/>
        </w:rPr>
      </w:pPr>
    </w:p>
    <w:p w14:paraId="17A9110F" w14:textId="74DB92A4" w:rsidR="005A3848" w:rsidRPr="00C265BD" w:rsidRDefault="00F7557B">
      <w:pPr>
        <w:pStyle w:val="Overskrift2"/>
        <w:spacing w:before="120"/>
        <w:rPr>
          <w:rFonts w:ascii="Times New Roman" w:hAnsi="Times New Roman"/>
        </w:rPr>
      </w:pPr>
      <w:r w:rsidRPr="00C265BD">
        <w:rPr>
          <w:rFonts w:ascii="Times New Roman" w:hAnsi="Times New Roman"/>
        </w:rPr>
        <w:t>1. Avtalens hensikt</w:t>
      </w:r>
      <w:bookmarkEnd w:id="2"/>
      <w:r w:rsidRPr="00C265BD">
        <w:rPr>
          <w:rFonts w:ascii="Times New Roman" w:hAnsi="Times New Roman"/>
        </w:rPr>
        <w:t xml:space="preserve"> </w:t>
      </w:r>
    </w:p>
    <w:p w14:paraId="3E28C0BE" w14:textId="097C8602" w:rsidR="00DD0BAD" w:rsidRDefault="00F7557B" w:rsidP="00BA372E">
      <w:pPr>
        <w:spacing w:before="120"/>
      </w:pPr>
      <w:r>
        <w:t xml:space="preserve">Avtalens hensikt er å regulere rettigheter og plikter </w:t>
      </w:r>
      <w:r w:rsidR="00017A0B">
        <w:t xml:space="preserve">i henhold til </w:t>
      </w:r>
      <w:r w:rsidR="009069FE">
        <w:t>gjeldende norsk personopplysningslovgivning</w:t>
      </w:r>
      <w:r w:rsidR="00BA372E">
        <w:t>.</w:t>
      </w:r>
      <w:r w:rsidR="009069FE">
        <w:t xml:space="preserve"> </w:t>
      </w:r>
      <w:r w:rsidR="00BA372E">
        <w:t xml:space="preserve">I henhold til personopplysningsloven med forskrift, er universiteter og høyskoler ansvarlige for å sikre personvernet til enkeltpersoner – studenter, ansatte, gjester og respondenter eller informanter i forskning – når institusjonene behandler personopplysninger om dem. </w:t>
      </w:r>
    </w:p>
    <w:p w14:paraId="4C0029D1" w14:textId="1EBA1D98" w:rsidR="005A3848" w:rsidRDefault="00F7557B">
      <w:pPr>
        <w:spacing w:before="120"/>
      </w:pPr>
      <w:r>
        <w:t>Avtalen skal sikre at perso</w:t>
      </w:r>
      <w:r w:rsidR="00CC1406">
        <w:t>nopplysninger</w:t>
      </w:r>
      <w:r w:rsidR="001A6273">
        <w:t xml:space="preserve"> </w:t>
      </w:r>
      <w:r>
        <w:t xml:space="preserve">ikke brukes </w:t>
      </w:r>
      <w:r w:rsidR="00DD0BAD">
        <w:t xml:space="preserve">ulovlig, </w:t>
      </w:r>
      <w:r>
        <w:t xml:space="preserve">urettmessig eller </w:t>
      </w:r>
      <w:r w:rsidR="00DD0BAD">
        <w:t>at opplysningene behandles på måter som fører til uautorisert tilgang, endring, sletting, skade, tap eller utilgjengelighet</w:t>
      </w:r>
      <w:r>
        <w:t>.</w:t>
      </w:r>
    </w:p>
    <w:p w14:paraId="3D5107B3" w14:textId="101A4DCE" w:rsidR="005A3848" w:rsidRDefault="00F7557B">
      <w:pPr>
        <w:spacing w:before="120"/>
      </w:pPr>
      <w:r>
        <w:t xml:space="preserve">Avtalen regulerer databehandlers </w:t>
      </w:r>
      <w:r w:rsidR="00E703CD">
        <w:t>forvaltning</w:t>
      </w:r>
      <w:r>
        <w:t xml:space="preserve"> av personopplysninger på vegne av den behandlingsansvarlige, herunder innsamling, registrering, sammenstilling, lagring, utlevering eller kombinasjoner av disse</w:t>
      </w:r>
      <w:r w:rsidR="003026A3">
        <w:t>, i fo</w:t>
      </w:r>
      <w:r w:rsidR="00DC699D">
        <w:t>rbindelse med bruk av</w:t>
      </w:r>
      <w:r w:rsidR="001100CA">
        <w:t>/behandling i</w:t>
      </w:r>
      <w:r w:rsidR="00DC699D">
        <w:t xml:space="preserve"> (</w:t>
      </w:r>
      <w:r w:rsidR="003026A3" w:rsidRPr="003B5E97">
        <w:rPr>
          <w:highlight w:val="yellow"/>
        </w:rPr>
        <w:t>navn på tjeneste</w:t>
      </w:r>
      <w:r w:rsidR="001100CA" w:rsidRPr="003B5E97">
        <w:rPr>
          <w:highlight w:val="yellow"/>
        </w:rPr>
        <w:t>/prosjekt</w:t>
      </w:r>
      <w:r w:rsidR="003026A3">
        <w:t>)</w:t>
      </w:r>
      <w:r>
        <w:t xml:space="preserve">. </w:t>
      </w:r>
    </w:p>
    <w:p w14:paraId="33A1FEE6" w14:textId="67113E6F" w:rsidR="00DD2BBF" w:rsidRDefault="00DD2BBF" w:rsidP="00DD2BBF">
      <w:pPr>
        <w:spacing w:before="120"/>
      </w:pPr>
      <w:r>
        <w:t>Vilkårene i denne avtalen gå</w:t>
      </w:r>
      <w:r w:rsidR="00156251">
        <w:t>r</w:t>
      </w:r>
      <w:r>
        <w:t xml:space="preserve"> foran vilkår i andre avtaler inngått mellom behandlingsansvarlig og databehandler knyttet til </w:t>
      </w:r>
      <w:r>
        <w:rPr>
          <w:sz w:val="26"/>
        </w:rPr>
        <w:t>(</w:t>
      </w:r>
      <w:r w:rsidRPr="003B5E97">
        <w:rPr>
          <w:highlight w:val="yellow"/>
        </w:rPr>
        <w:t>navn på tjeneste/prosjekt</w:t>
      </w:r>
      <w:r>
        <w:t xml:space="preserve">). </w:t>
      </w:r>
    </w:p>
    <w:p w14:paraId="49E1B36E" w14:textId="6CE4E763" w:rsidR="001E0D63" w:rsidRDefault="001E0D63">
      <w:pPr>
        <w:spacing w:before="120"/>
      </w:pPr>
    </w:p>
    <w:p w14:paraId="3D35A6DA" w14:textId="48DE3699" w:rsidR="009069FE" w:rsidRPr="00F66BC7" w:rsidRDefault="009069FE" w:rsidP="009069FE">
      <w:pPr>
        <w:spacing w:before="120"/>
        <w:rPr>
          <w:b/>
          <w:sz w:val="28"/>
          <w:szCs w:val="28"/>
        </w:rPr>
      </w:pPr>
      <w:bookmarkStart w:id="5" w:name="_Toc231181834"/>
      <w:r>
        <w:rPr>
          <w:b/>
          <w:sz w:val="28"/>
          <w:szCs w:val="28"/>
        </w:rPr>
        <w:t>2</w:t>
      </w:r>
      <w:r w:rsidRPr="00F66BC7">
        <w:rPr>
          <w:b/>
          <w:sz w:val="28"/>
          <w:szCs w:val="28"/>
        </w:rPr>
        <w:t xml:space="preserve">. Formålsbegrensning </w:t>
      </w:r>
    </w:p>
    <w:p w14:paraId="4E4EC805" w14:textId="67627A52" w:rsidR="009069FE" w:rsidRDefault="009069FE" w:rsidP="009069FE">
      <w:pPr>
        <w:spacing w:before="120"/>
      </w:pPr>
      <w:r>
        <w:t xml:space="preserve">Formålet med databehandlers forvaltning av personopplysninger på vegne av behandlingsansvarlig, er </w:t>
      </w:r>
      <w:r w:rsidR="003B5E97">
        <w:t>(</w:t>
      </w:r>
      <w:r w:rsidR="003B5E97" w:rsidRPr="003B5E97">
        <w:rPr>
          <w:highlight w:val="yellow"/>
        </w:rPr>
        <w:t>fyll in</w:t>
      </w:r>
      <w:r w:rsidR="003B5E97">
        <w:rPr>
          <w:highlight w:val="yellow"/>
        </w:rPr>
        <w:t>n</w:t>
      </w:r>
      <w:r w:rsidR="003B5E97" w:rsidRPr="003B5E97">
        <w:rPr>
          <w:highlight w:val="yellow"/>
        </w:rPr>
        <w:t xml:space="preserve"> formålet</w:t>
      </w:r>
      <w:r>
        <w:t>).</w:t>
      </w:r>
    </w:p>
    <w:p w14:paraId="3F5C44F4" w14:textId="5B5F54F5" w:rsidR="009069FE" w:rsidRDefault="009069FE" w:rsidP="009069FE">
      <w:pPr>
        <w:spacing w:before="120"/>
      </w:pPr>
      <w:r>
        <w:t>Personopplysninger som databehandler forvalter på vegne av behandlingsansvarlig ka</w:t>
      </w:r>
      <w:r w:rsidR="003B5E97">
        <w:t>n ikke brukes til andre formål</w:t>
      </w:r>
      <w:r>
        <w:t xml:space="preserve"> uten at dette på forhånd er godkjent av behandlingsansvarlig. </w:t>
      </w:r>
    </w:p>
    <w:p w14:paraId="5A710765" w14:textId="0B4594E1" w:rsidR="009069FE" w:rsidRDefault="009069FE" w:rsidP="009069FE">
      <w:pPr>
        <w:pStyle w:val="Overskrift2"/>
        <w:spacing w:before="120"/>
        <w:rPr>
          <w:rFonts w:ascii="Times New Roman" w:hAnsi="Times New Roman"/>
          <w:b w:val="0"/>
          <w:sz w:val="24"/>
          <w:szCs w:val="24"/>
        </w:rPr>
      </w:pPr>
      <w:r w:rsidRPr="009069FE">
        <w:rPr>
          <w:rFonts w:ascii="Times New Roman" w:hAnsi="Times New Roman"/>
          <w:b w:val="0"/>
          <w:sz w:val="24"/>
          <w:szCs w:val="24"/>
        </w:rPr>
        <w:t>Databehandler kan ikke overføre personopplysninger som omfattes av denne avtalen til samarbeidspartnere eller andre tredjeparter uten at dette på forhånd er godkjent av behandlingsansvarlig, jf. punkt 10 i denne avtalen</w:t>
      </w:r>
      <w:r>
        <w:rPr>
          <w:rFonts w:ascii="Times New Roman" w:hAnsi="Times New Roman"/>
          <w:b w:val="0"/>
          <w:sz w:val="24"/>
          <w:szCs w:val="24"/>
        </w:rPr>
        <w:t>.</w:t>
      </w:r>
    </w:p>
    <w:p w14:paraId="076D2541" w14:textId="77777777" w:rsidR="009069FE" w:rsidRPr="009069FE" w:rsidRDefault="009069FE" w:rsidP="009069FE">
      <w:pPr>
        <w:rPr>
          <w:lang w:eastAsia="en-US"/>
        </w:rPr>
      </w:pPr>
    </w:p>
    <w:p w14:paraId="0ACF5DFF" w14:textId="574722FD" w:rsidR="005A3848" w:rsidRPr="00F66BC7" w:rsidRDefault="009069FE">
      <w:pPr>
        <w:pStyle w:val="Overskrift2"/>
        <w:spacing w:before="120"/>
        <w:rPr>
          <w:rFonts w:ascii="Times New Roman" w:hAnsi="Times New Roman"/>
        </w:rPr>
      </w:pPr>
      <w:r>
        <w:rPr>
          <w:rFonts w:ascii="Times New Roman" w:hAnsi="Times New Roman"/>
        </w:rPr>
        <w:t>3</w:t>
      </w:r>
      <w:r w:rsidR="00F7557B" w:rsidRPr="00F66BC7">
        <w:rPr>
          <w:rFonts w:ascii="Times New Roman" w:hAnsi="Times New Roman"/>
        </w:rPr>
        <w:t xml:space="preserve">. </w:t>
      </w:r>
      <w:r w:rsidR="00F66BC7" w:rsidRPr="00F66BC7">
        <w:rPr>
          <w:rFonts w:ascii="Times New Roman" w:hAnsi="Times New Roman"/>
        </w:rPr>
        <w:t>Instrukser</w:t>
      </w:r>
      <w:bookmarkEnd w:id="5"/>
    </w:p>
    <w:p w14:paraId="4E167225" w14:textId="724AC16F" w:rsidR="00430134" w:rsidRDefault="001C4819">
      <w:pPr>
        <w:spacing w:before="120"/>
      </w:pPr>
      <w:r>
        <w:t xml:space="preserve">Databehandler skal følge de </w:t>
      </w:r>
      <w:r w:rsidR="00430134">
        <w:t xml:space="preserve">skriftlige </w:t>
      </w:r>
      <w:r w:rsidR="009069FE">
        <w:t xml:space="preserve">og dokumenterte </w:t>
      </w:r>
      <w:r>
        <w:t xml:space="preserve">instrukser for </w:t>
      </w:r>
      <w:r w:rsidR="00E703CD">
        <w:t>forvaltning</w:t>
      </w:r>
      <w:r>
        <w:t xml:space="preserve"> av personopplysninger </w:t>
      </w:r>
      <w:r w:rsidR="00DC699D">
        <w:t>i (</w:t>
      </w:r>
      <w:r w:rsidRPr="003B5E97">
        <w:rPr>
          <w:highlight w:val="yellow"/>
        </w:rPr>
        <w:t>navnet på tjeneste</w:t>
      </w:r>
      <w:r w:rsidR="007E2194" w:rsidRPr="003B5E97">
        <w:rPr>
          <w:highlight w:val="yellow"/>
        </w:rPr>
        <w:t>/prosjekt</w:t>
      </w:r>
      <w:r>
        <w:t xml:space="preserve">) som behandlingsansvarlig har bestemt skal gjelde. </w:t>
      </w:r>
    </w:p>
    <w:p w14:paraId="1ACB122C" w14:textId="33233D84" w:rsidR="00FA7F37" w:rsidRDefault="00FA7F37">
      <w:pPr>
        <w:spacing w:before="120"/>
      </w:pPr>
      <w:r>
        <w:t>(</w:t>
      </w:r>
      <w:r w:rsidRPr="003B5E97">
        <w:rPr>
          <w:highlight w:val="yellow"/>
        </w:rPr>
        <w:t>Navn på institusjon</w:t>
      </w:r>
      <w:r w:rsidR="003B5E97" w:rsidRPr="003B5E97">
        <w:rPr>
          <w:highlight w:val="yellow"/>
        </w:rPr>
        <w:t>/virksomhet</w:t>
      </w:r>
      <w:r>
        <w:t xml:space="preserve">) forplikter seg til å overholde alle plikter i henhold til </w:t>
      </w:r>
      <w:r w:rsidR="009069FE">
        <w:t xml:space="preserve">gjeldende norsk personopplysningslovgivning </w:t>
      </w:r>
      <w:r w:rsidR="00940D23">
        <w:t xml:space="preserve">som gjelder </w:t>
      </w:r>
      <w:r>
        <w:t xml:space="preserve">ved </w:t>
      </w:r>
      <w:r w:rsidR="00940D23">
        <w:t>bruk av (</w:t>
      </w:r>
      <w:r w:rsidR="00940D23" w:rsidRPr="003B5E97">
        <w:rPr>
          <w:highlight w:val="yellow"/>
        </w:rPr>
        <w:t>navn på tjeneste</w:t>
      </w:r>
      <w:r w:rsidR="001100CA" w:rsidRPr="003B5E97">
        <w:rPr>
          <w:highlight w:val="yellow"/>
        </w:rPr>
        <w:t>/prosjekt</w:t>
      </w:r>
      <w:r w:rsidR="00940D23">
        <w:t xml:space="preserve">) til </w:t>
      </w:r>
      <w:r>
        <w:t xml:space="preserve">behandling av personopplysninger. </w:t>
      </w:r>
    </w:p>
    <w:p w14:paraId="0BBC237E" w14:textId="704DF8F8" w:rsidR="00430134" w:rsidRDefault="00F66BC7">
      <w:pPr>
        <w:spacing w:before="120"/>
      </w:pPr>
      <w:r>
        <w:t xml:space="preserve">Databehandler forplikter seg til å varsle behandlingsansvarlig dersom databehandler mottar instrukser </w:t>
      </w:r>
      <w:r w:rsidR="00F910B5">
        <w:t xml:space="preserve">fra behandlingsansvarlig </w:t>
      </w:r>
      <w:r w:rsidR="009A44FB">
        <w:t xml:space="preserve">som </w:t>
      </w:r>
      <w:r>
        <w:t>e</w:t>
      </w:r>
      <w:r w:rsidR="00E703CD">
        <w:t xml:space="preserve">r i strid med </w:t>
      </w:r>
      <w:r>
        <w:t xml:space="preserve">bestemmelsene i </w:t>
      </w:r>
      <w:r w:rsidR="009069FE">
        <w:t>gjeldende norsk personopplysningslovgivning</w:t>
      </w:r>
      <w:r>
        <w:t>.</w:t>
      </w:r>
    </w:p>
    <w:p w14:paraId="0DAA0398" w14:textId="69BBEFC9" w:rsidR="009069FE" w:rsidRPr="009069FE" w:rsidRDefault="009069FE" w:rsidP="009069FE">
      <w:pPr>
        <w:pStyle w:val="Listeavsnitt"/>
        <w:numPr>
          <w:ilvl w:val="0"/>
          <w:numId w:val="9"/>
        </w:numPr>
        <w:spacing w:before="120"/>
        <w:rPr>
          <w:highlight w:val="yellow"/>
        </w:rPr>
      </w:pPr>
      <w:r w:rsidRPr="009069FE">
        <w:rPr>
          <w:highlight w:val="yellow"/>
        </w:rPr>
        <w:t>Kommentar: Detaljerte instrukser til datab</w:t>
      </w:r>
      <w:r w:rsidR="003B5E97">
        <w:rPr>
          <w:highlight w:val="yellow"/>
        </w:rPr>
        <w:t>ehandler kan legges ved som bil</w:t>
      </w:r>
      <w:r w:rsidRPr="009069FE">
        <w:rPr>
          <w:highlight w:val="yellow"/>
        </w:rPr>
        <w:t xml:space="preserve">ag til </w:t>
      </w:r>
      <w:r w:rsidR="007E2194">
        <w:rPr>
          <w:highlight w:val="yellow"/>
        </w:rPr>
        <w:t>databehandler</w:t>
      </w:r>
      <w:r w:rsidRPr="009069FE">
        <w:rPr>
          <w:highlight w:val="yellow"/>
        </w:rPr>
        <w:t>avtalen</w:t>
      </w:r>
      <w:r w:rsidR="00504F2D">
        <w:rPr>
          <w:highlight w:val="yellow"/>
        </w:rPr>
        <w:t xml:space="preserve"> (Se eksempel i bilag 1)</w:t>
      </w:r>
      <w:r w:rsidRPr="009069FE">
        <w:rPr>
          <w:highlight w:val="yellow"/>
        </w:rPr>
        <w:t>.</w:t>
      </w:r>
    </w:p>
    <w:p w14:paraId="14F21ED5" w14:textId="77777777" w:rsidR="00C265BD" w:rsidRDefault="00C265BD">
      <w:pPr>
        <w:spacing w:before="120"/>
      </w:pPr>
    </w:p>
    <w:p w14:paraId="31A888AA" w14:textId="37C7E46D" w:rsidR="001A6273" w:rsidRPr="00430134" w:rsidRDefault="00430134">
      <w:pPr>
        <w:spacing w:before="120"/>
        <w:rPr>
          <w:b/>
          <w:sz w:val="28"/>
          <w:szCs w:val="28"/>
        </w:rPr>
      </w:pPr>
      <w:r>
        <w:rPr>
          <w:b/>
          <w:sz w:val="28"/>
          <w:szCs w:val="28"/>
        </w:rPr>
        <w:t>4. O</w:t>
      </w:r>
      <w:r w:rsidRPr="00430134">
        <w:rPr>
          <w:b/>
          <w:sz w:val="28"/>
          <w:szCs w:val="28"/>
        </w:rPr>
        <w:t>pplysning</w:t>
      </w:r>
      <w:r>
        <w:rPr>
          <w:b/>
          <w:sz w:val="28"/>
          <w:szCs w:val="28"/>
        </w:rPr>
        <w:t>styper og registrerte</w:t>
      </w:r>
      <w:r w:rsidR="000307AC" w:rsidRPr="00430134">
        <w:rPr>
          <w:b/>
          <w:sz w:val="28"/>
          <w:szCs w:val="28"/>
        </w:rPr>
        <w:t xml:space="preserve"> </w:t>
      </w:r>
    </w:p>
    <w:p w14:paraId="7576E71F" w14:textId="77777777" w:rsidR="002702C3" w:rsidRDefault="002702C3" w:rsidP="002702C3">
      <w:pPr>
        <w:spacing w:before="120"/>
      </w:pPr>
      <w:r>
        <w:lastRenderedPageBreak/>
        <w:t>Databehandlerens behandling av personopplysninger på vegne av den behandlingsansvarlige dreier seg primært om (karakteren av behandlingen):</w:t>
      </w:r>
    </w:p>
    <w:p w14:paraId="6D8D7A6F" w14:textId="77777777" w:rsidR="002702C3" w:rsidRPr="00CE4159" w:rsidRDefault="002702C3" w:rsidP="002702C3">
      <w:pPr>
        <w:pStyle w:val="Listeavsnitt"/>
        <w:numPr>
          <w:ilvl w:val="0"/>
          <w:numId w:val="6"/>
        </w:numPr>
        <w:spacing w:before="120"/>
        <w:rPr>
          <w:highlight w:val="yellow"/>
        </w:rPr>
      </w:pPr>
      <w:r>
        <w:rPr>
          <w:highlight w:val="yellow"/>
        </w:rPr>
        <w:t>Kommentar: Beskriv karakteren av behandlingen</w:t>
      </w:r>
      <w:r w:rsidRPr="00CE4159">
        <w:rPr>
          <w:highlight w:val="yellow"/>
        </w:rPr>
        <w:fldChar w:fldCharType="begin"/>
      </w:r>
      <w:r w:rsidRPr="00CE4159">
        <w:rPr>
          <w:highlight w:val="yellow"/>
        </w:rPr>
        <w:instrText xml:space="preserve"> FILLIN  "Fyll inn"  \* MERGEFORMAT </w:instrText>
      </w:r>
      <w:r w:rsidRPr="00CE4159">
        <w:rPr>
          <w:highlight w:val="yellow"/>
        </w:rPr>
        <w:fldChar w:fldCharType="end"/>
      </w:r>
    </w:p>
    <w:p w14:paraId="524EA86D" w14:textId="7AF153D8" w:rsidR="005B4EB7" w:rsidRDefault="00017A0B">
      <w:pPr>
        <w:spacing w:before="120"/>
      </w:pPr>
      <w:r>
        <w:t xml:space="preserve">Databehandleren </w:t>
      </w:r>
      <w:r w:rsidR="00E703CD">
        <w:t xml:space="preserve">forvalter </w:t>
      </w:r>
      <w:r>
        <w:t xml:space="preserve">følgende </w:t>
      </w:r>
      <w:r w:rsidR="005B4EB7">
        <w:t xml:space="preserve">personopplysninger </w:t>
      </w:r>
      <w:r>
        <w:t>på vegne av behandlingsansvarlig</w:t>
      </w:r>
      <w:r w:rsidR="005B4EB7">
        <w:t>:</w:t>
      </w:r>
    </w:p>
    <w:p w14:paraId="063A92D3" w14:textId="12211596" w:rsidR="005B4EB7" w:rsidRDefault="00DD0BAD" w:rsidP="005B4EB7">
      <w:pPr>
        <w:pStyle w:val="Listeavsnitt"/>
        <w:numPr>
          <w:ilvl w:val="0"/>
          <w:numId w:val="4"/>
        </w:numPr>
        <w:spacing w:before="120"/>
        <w:rPr>
          <w:highlight w:val="yellow"/>
        </w:rPr>
      </w:pPr>
      <w:r w:rsidRPr="00664588">
        <w:rPr>
          <w:highlight w:val="yellow"/>
        </w:rPr>
        <w:t>K</w:t>
      </w:r>
      <w:r w:rsidR="00416235" w:rsidRPr="00664588">
        <w:rPr>
          <w:highlight w:val="yellow"/>
        </w:rPr>
        <w:t xml:space="preserve">ommentar: </w:t>
      </w:r>
      <w:r w:rsidR="009C671C" w:rsidRPr="00664588">
        <w:rPr>
          <w:highlight w:val="yellow"/>
        </w:rPr>
        <w:t>Gi</w:t>
      </w:r>
      <w:r w:rsidR="0036352B" w:rsidRPr="00664588">
        <w:rPr>
          <w:highlight w:val="yellow"/>
        </w:rPr>
        <w:t xml:space="preserve"> en k</w:t>
      </w:r>
      <w:r w:rsidR="005B4EB7" w:rsidRPr="00664588">
        <w:rPr>
          <w:highlight w:val="yellow"/>
        </w:rPr>
        <w:t xml:space="preserve">ort (gjerne punktvis) oversikt over hvilke hovedtyper personopplysninger </w:t>
      </w:r>
      <w:r w:rsidR="00C86D82" w:rsidRPr="00664588">
        <w:rPr>
          <w:highlight w:val="yellow"/>
        </w:rPr>
        <w:t xml:space="preserve">som tjenesteleverandøren </w:t>
      </w:r>
      <w:r w:rsidR="00E87234" w:rsidRPr="00664588">
        <w:rPr>
          <w:highlight w:val="yellow"/>
        </w:rPr>
        <w:t xml:space="preserve">(databehandleren) </w:t>
      </w:r>
      <w:r w:rsidR="00E703CD" w:rsidRPr="00664588">
        <w:rPr>
          <w:highlight w:val="yellow"/>
        </w:rPr>
        <w:t>forvalter</w:t>
      </w:r>
      <w:r w:rsidR="00C86D82" w:rsidRPr="00664588">
        <w:rPr>
          <w:highlight w:val="yellow"/>
        </w:rPr>
        <w:t xml:space="preserve"> på vegne av </w:t>
      </w:r>
      <w:r w:rsidR="00476251" w:rsidRPr="00664588">
        <w:rPr>
          <w:highlight w:val="yellow"/>
        </w:rPr>
        <w:t>institusjonen</w:t>
      </w:r>
      <w:r w:rsidR="003B5E97">
        <w:rPr>
          <w:highlight w:val="yellow"/>
        </w:rPr>
        <w:t>/virksomheten</w:t>
      </w:r>
      <w:r w:rsidR="00476251" w:rsidRPr="00664588">
        <w:rPr>
          <w:highlight w:val="yellow"/>
        </w:rPr>
        <w:t xml:space="preserve"> </w:t>
      </w:r>
      <w:r w:rsidR="00E87234" w:rsidRPr="00664588">
        <w:rPr>
          <w:highlight w:val="yellow"/>
        </w:rPr>
        <w:t>(behandlingsansvarlig)</w:t>
      </w:r>
      <w:r w:rsidR="005B4EB7" w:rsidRPr="00664588">
        <w:rPr>
          <w:highlight w:val="yellow"/>
        </w:rPr>
        <w:t>.</w:t>
      </w:r>
      <w:r w:rsidR="00516981" w:rsidRPr="00664588">
        <w:rPr>
          <w:highlight w:val="yellow"/>
        </w:rPr>
        <w:t xml:space="preserve"> </w:t>
      </w:r>
    </w:p>
    <w:p w14:paraId="1A45D185" w14:textId="4C99605E" w:rsidR="00BA372E" w:rsidRDefault="00BA372E" w:rsidP="00BA372E">
      <w:pPr>
        <w:pStyle w:val="Listeavsnitt"/>
        <w:spacing w:before="120"/>
        <w:ind w:left="1428"/>
        <w:rPr>
          <w:highlight w:val="yellow"/>
        </w:rPr>
      </w:pPr>
      <w:r>
        <w:rPr>
          <w:highlight w:val="yellow"/>
        </w:rPr>
        <w:t>Eksempel:</w:t>
      </w:r>
    </w:p>
    <w:p w14:paraId="3312D65C" w14:textId="04AE65D2" w:rsidR="00BA372E" w:rsidRDefault="00BA372E" w:rsidP="00BA372E">
      <w:pPr>
        <w:pStyle w:val="Listeavsnitt"/>
        <w:spacing w:before="120"/>
        <w:ind w:left="1428"/>
        <w:rPr>
          <w:highlight w:val="yellow"/>
        </w:rPr>
      </w:pPr>
      <w:r>
        <w:rPr>
          <w:highlight w:val="yellow"/>
        </w:rPr>
        <w:t>Epostadresse, portrettbilder</w:t>
      </w:r>
    </w:p>
    <w:p w14:paraId="7DB8A70B" w14:textId="48D50D3B" w:rsidR="00BA372E" w:rsidRDefault="00BA372E" w:rsidP="00BA372E">
      <w:pPr>
        <w:pStyle w:val="Listeavsnitt"/>
        <w:spacing w:before="120"/>
        <w:ind w:left="1428"/>
        <w:rPr>
          <w:highlight w:val="yellow"/>
        </w:rPr>
      </w:pPr>
      <w:r>
        <w:rPr>
          <w:highlight w:val="yellow"/>
        </w:rPr>
        <w:t>Bruker- ID</w:t>
      </w:r>
    </w:p>
    <w:p w14:paraId="30697031" w14:textId="6BB28C55" w:rsidR="00BA372E" w:rsidRPr="00664588" w:rsidRDefault="00BA372E" w:rsidP="00BA372E">
      <w:pPr>
        <w:pStyle w:val="Listeavsnitt"/>
        <w:spacing w:before="120"/>
        <w:ind w:left="1428"/>
        <w:rPr>
          <w:highlight w:val="yellow"/>
        </w:rPr>
      </w:pPr>
      <w:r>
        <w:rPr>
          <w:highlight w:val="yellow"/>
        </w:rPr>
        <w:t xml:space="preserve">Gruppetilhørighet (fag, foreninger) </w:t>
      </w:r>
    </w:p>
    <w:p w14:paraId="443F3B75" w14:textId="77777777" w:rsidR="00430134" w:rsidRPr="007E2194" w:rsidRDefault="00430134">
      <w:pPr>
        <w:spacing w:before="120"/>
      </w:pPr>
      <w:r w:rsidRPr="007E2194">
        <w:t>Personopplysningene gjelder følgende registrerte:</w:t>
      </w:r>
    </w:p>
    <w:p w14:paraId="19255DB4" w14:textId="77777777" w:rsidR="006C68A1" w:rsidRDefault="00DD0BAD" w:rsidP="00430134">
      <w:pPr>
        <w:pStyle w:val="Listeavsnitt"/>
        <w:numPr>
          <w:ilvl w:val="0"/>
          <w:numId w:val="6"/>
        </w:numPr>
        <w:spacing w:before="120"/>
        <w:rPr>
          <w:highlight w:val="yellow"/>
        </w:rPr>
      </w:pPr>
      <w:r w:rsidRPr="00664588">
        <w:rPr>
          <w:highlight w:val="yellow"/>
        </w:rPr>
        <w:t>K</w:t>
      </w:r>
      <w:r w:rsidR="00430134" w:rsidRPr="00664588">
        <w:rPr>
          <w:highlight w:val="yellow"/>
        </w:rPr>
        <w:t xml:space="preserve">ommentar: </w:t>
      </w:r>
      <w:r w:rsidR="009C671C" w:rsidRPr="00664588">
        <w:rPr>
          <w:highlight w:val="yellow"/>
        </w:rPr>
        <w:t xml:space="preserve">Gi en </w:t>
      </w:r>
      <w:r w:rsidR="00430134" w:rsidRPr="00664588">
        <w:rPr>
          <w:highlight w:val="yellow"/>
        </w:rPr>
        <w:t>kort oversikt over hvem opplysningene</w:t>
      </w:r>
      <w:r w:rsidR="00BA1A05" w:rsidRPr="00664588">
        <w:rPr>
          <w:highlight w:val="yellow"/>
        </w:rPr>
        <w:t xml:space="preserve"> gjelder, for eksempel studenter og ansatte ved </w:t>
      </w:r>
      <w:r w:rsidR="00430134" w:rsidRPr="00664588">
        <w:rPr>
          <w:highlight w:val="yellow"/>
        </w:rPr>
        <w:t>institusjon</w:t>
      </w:r>
      <w:r w:rsidR="00BA1A05" w:rsidRPr="00664588">
        <w:rPr>
          <w:highlight w:val="yellow"/>
        </w:rPr>
        <w:t>en</w:t>
      </w:r>
      <w:r w:rsidR="00430134" w:rsidRPr="00664588">
        <w:rPr>
          <w:highlight w:val="yellow"/>
        </w:rPr>
        <w:t>.</w:t>
      </w:r>
    </w:p>
    <w:p w14:paraId="1F916516" w14:textId="77777777" w:rsidR="00C265BD" w:rsidRDefault="00C265BD">
      <w:pPr>
        <w:pStyle w:val="Overskrift2"/>
        <w:spacing w:before="120"/>
        <w:rPr>
          <w:rFonts w:ascii="Times New Roman" w:hAnsi="Times New Roman"/>
        </w:rPr>
      </w:pPr>
      <w:bookmarkStart w:id="6" w:name="_Toc231181835"/>
    </w:p>
    <w:p w14:paraId="1F8E0950" w14:textId="7F0FE356" w:rsidR="005A3848" w:rsidRPr="00C265BD" w:rsidRDefault="00C265BD">
      <w:pPr>
        <w:pStyle w:val="Overskrift2"/>
        <w:spacing w:before="120"/>
        <w:rPr>
          <w:rFonts w:ascii="Times New Roman" w:hAnsi="Times New Roman"/>
        </w:rPr>
      </w:pPr>
      <w:r>
        <w:rPr>
          <w:rFonts w:ascii="Times New Roman" w:hAnsi="Times New Roman"/>
        </w:rPr>
        <w:t>5</w:t>
      </w:r>
      <w:r w:rsidR="00F7557B" w:rsidRPr="00C265BD">
        <w:rPr>
          <w:rFonts w:ascii="Times New Roman" w:hAnsi="Times New Roman"/>
        </w:rPr>
        <w:t>. D</w:t>
      </w:r>
      <w:r>
        <w:rPr>
          <w:rFonts w:ascii="Times New Roman" w:hAnsi="Times New Roman"/>
        </w:rPr>
        <w:t>e registrertes rettigheter</w:t>
      </w:r>
      <w:bookmarkEnd w:id="6"/>
    </w:p>
    <w:p w14:paraId="06DC7E2B" w14:textId="58CAF75D" w:rsidR="00F66BC7" w:rsidRDefault="00BF3BDA">
      <w:pPr>
        <w:spacing w:before="120"/>
      </w:pPr>
      <w:r>
        <w:t>Databehandler plikter å bistå behandlingsansvarlig ved ivaretakelse av den registrertes rettigheter</w:t>
      </w:r>
      <w:r w:rsidR="009069FE">
        <w:t xml:space="preserve"> i henhold til gjeldende norsk personopplysningslovgivning. </w:t>
      </w:r>
      <w:r w:rsidR="001C4819">
        <w:t xml:space="preserve"> </w:t>
      </w:r>
    </w:p>
    <w:p w14:paraId="27DFC6CC" w14:textId="77169C28" w:rsidR="00C265BD" w:rsidRDefault="001C4819">
      <w:pPr>
        <w:spacing w:before="120"/>
      </w:pPr>
      <w:r>
        <w:t>De</w:t>
      </w:r>
      <w:r w:rsidR="00F66BC7">
        <w:t xml:space="preserve">n registrertes rettigheter </w:t>
      </w:r>
      <w:r>
        <w:t>inklude</w:t>
      </w:r>
      <w:r w:rsidR="00F66BC7">
        <w:t xml:space="preserve">rer </w:t>
      </w:r>
      <w:r>
        <w:t>retten til informasjon</w:t>
      </w:r>
      <w:r w:rsidR="00F66BC7">
        <w:t xml:space="preserve"> om </w:t>
      </w:r>
      <w:r w:rsidR="00E703CD">
        <w:t xml:space="preserve">hvordan </w:t>
      </w:r>
      <w:r w:rsidR="003B5E97">
        <w:t xml:space="preserve">hans eller hennes </w:t>
      </w:r>
      <w:r w:rsidR="00E703CD">
        <w:t xml:space="preserve">personopplysninger </w:t>
      </w:r>
      <w:r w:rsidR="00F66BC7">
        <w:t>behandl</w:t>
      </w:r>
      <w:r w:rsidR="00E703CD">
        <w:t>es</w:t>
      </w:r>
      <w:r w:rsidR="000A081D">
        <w:t xml:space="preserve">, </w:t>
      </w:r>
      <w:r>
        <w:t>retten til å kreve innsyn i</w:t>
      </w:r>
      <w:r w:rsidR="000A081D">
        <w:t xml:space="preserve"> egne personopplysninger</w:t>
      </w:r>
      <w:r>
        <w:t xml:space="preserve">, </w:t>
      </w:r>
      <w:r w:rsidR="000A081D">
        <w:t xml:space="preserve">retten til å kreve </w:t>
      </w:r>
      <w:r>
        <w:t>retting eller sletting av egne personopplysninger</w:t>
      </w:r>
      <w:r w:rsidR="000A081D">
        <w:t xml:space="preserve"> og </w:t>
      </w:r>
      <w:r>
        <w:t>retten til å kreve at behandlingen av egne personopplysninger begrenses</w:t>
      </w:r>
      <w:r w:rsidR="00F66BC7">
        <w:t xml:space="preserve">. </w:t>
      </w:r>
    </w:p>
    <w:p w14:paraId="6D1BAD96" w14:textId="09C93688" w:rsidR="00BF3BDA" w:rsidRDefault="00B70151">
      <w:pPr>
        <w:spacing w:before="120"/>
      </w:pPr>
      <w:r>
        <w:t xml:space="preserve">Databehandler </w:t>
      </w:r>
      <w:r w:rsidR="00D362BB">
        <w:t>er</w:t>
      </w:r>
      <w:r>
        <w:t xml:space="preserve"> erstatningsansvarlig overfor de registrert</w:t>
      </w:r>
      <w:r w:rsidR="00D362BB">
        <w:t>e</w:t>
      </w:r>
      <w:r>
        <w:t xml:space="preserve"> dersom </w:t>
      </w:r>
      <w:r w:rsidR="00E846F6">
        <w:t xml:space="preserve">feil eller forsømmelser hos </w:t>
      </w:r>
      <w:r w:rsidR="00C37048">
        <w:t xml:space="preserve">databehandler </w:t>
      </w:r>
      <w:r w:rsidR="00E846F6">
        <w:t>påfører de registrerte økonomisk</w:t>
      </w:r>
      <w:r w:rsidR="000A081D">
        <w:t>e</w:t>
      </w:r>
      <w:r w:rsidR="00E846F6">
        <w:t xml:space="preserve"> eller ikke-økonomisk</w:t>
      </w:r>
      <w:r w:rsidR="000A081D">
        <w:t>e</w:t>
      </w:r>
      <w:r w:rsidR="00E846F6">
        <w:t xml:space="preserve"> tap som følge av at de</w:t>
      </w:r>
      <w:r w:rsidR="00061054">
        <w:t>res</w:t>
      </w:r>
      <w:r w:rsidR="00E846F6">
        <w:t xml:space="preserve"> rettigheter eller personvern er krenket</w:t>
      </w:r>
      <w:r>
        <w:t>.</w:t>
      </w:r>
      <w:r w:rsidR="001C4819">
        <w:t xml:space="preserve"> </w:t>
      </w:r>
    </w:p>
    <w:p w14:paraId="49CA48EE" w14:textId="77777777" w:rsidR="00284714" w:rsidRDefault="00284714">
      <w:pPr>
        <w:spacing w:before="120"/>
      </w:pPr>
    </w:p>
    <w:p w14:paraId="705CAC86" w14:textId="3CFBD63A" w:rsidR="00284714" w:rsidRPr="00284714" w:rsidRDefault="00284714">
      <w:pPr>
        <w:spacing w:before="120"/>
        <w:rPr>
          <w:b/>
          <w:sz w:val="28"/>
          <w:szCs w:val="28"/>
        </w:rPr>
      </w:pPr>
      <w:r w:rsidRPr="00284714">
        <w:rPr>
          <w:b/>
          <w:sz w:val="28"/>
          <w:szCs w:val="28"/>
        </w:rPr>
        <w:t xml:space="preserve">6. </w:t>
      </w:r>
      <w:r w:rsidR="00A056C0">
        <w:rPr>
          <w:b/>
          <w:sz w:val="28"/>
          <w:szCs w:val="28"/>
        </w:rPr>
        <w:t>Tilfredsstillende i</w:t>
      </w:r>
      <w:r w:rsidRPr="00284714">
        <w:rPr>
          <w:b/>
          <w:sz w:val="28"/>
          <w:szCs w:val="28"/>
        </w:rPr>
        <w:t>nformasjonssikkerhet</w:t>
      </w:r>
    </w:p>
    <w:p w14:paraId="2BC16436" w14:textId="26081F5B" w:rsidR="00864B3A" w:rsidRDefault="00BD4FCA">
      <w:pPr>
        <w:spacing w:before="120"/>
      </w:pPr>
      <w:r>
        <w:t>Databehandler skal iverksette tilfredsstillende tekniske</w:t>
      </w:r>
      <w:r w:rsidR="00E703CD">
        <w:t>, fysiske</w:t>
      </w:r>
      <w:r>
        <w:t xml:space="preserve"> og organisatoriske sikringstiltak for å beskytte personopplysninger som omfattes av denne avtalen mot uautorisert eller ulovlig tilgang, endring, sletting, skade, tap eller utilgjengelighet. </w:t>
      </w:r>
    </w:p>
    <w:p w14:paraId="4F7C67B9" w14:textId="1340A3FF" w:rsidR="002D271A" w:rsidRDefault="00BD4FCA">
      <w:pPr>
        <w:spacing w:before="120"/>
      </w:pPr>
      <w:r>
        <w:t xml:space="preserve">Databehandler skal dokumentere </w:t>
      </w:r>
      <w:r w:rsidR="00A056C0">
        <w:t xml:space="preserve">egen </w:t>
      </w:r>
      <w:r w:rsidR="00864B3A">
        <w:t>sikkerhets</w:t>
      </w:r>
      <w:r w:rsidR="00F253FC">
        <w:t>organisering, retningslinjer</w:t>
      </w:r>
      <w:r w:rsidR="00DF42C8">
        <w:t xml:space="preserve"> og </w:t>
      </w:r>
      <w:r>
        <w:t>rutiner</w:t>
      </w:r>
      <w:r w:rsidR="00DF42C8">
        <w:t xml:space="preserve"> for sikkerhetsarbeidet, risikovurderinger</w:t>
      </w:r>
      <w:r>
        <w:t xml:space="preserve"> og </w:t>
      </w:r>
      <w:r w:rsidR="00DF42C8">
        <w:t xml:space="preserve">etablerte </w:t>
      </w:r>
      <w:r w:rsidR="00A056C0">
        <w:t>tekniske</w:t>
      </w:r>
      <w:r w:rsidR="00E703CD">
        <w:t>, fysiske</w:t>
      </w:r>
      <w:r w:rsidR="00A056C0">
        <w:t xml:space="preserve"> eller organisatoriske </w:t>
      </w:r>
      <w:r w:rsidR="00864B3A">
        <w:t>sikrings</w:t>
      </w:r>
      <w:r w:rsidR="003B47AD">
        <w:t>tiltak</w:t>
      </w:r>
      <w:r>
        <w:t>.</w:t>
      </w:r>
      <w:r w:rsidR="00864B3A">
        <w:t xml:space="preserve"> Dokumentasjonen skal være tilgjengelig for behandlingsansvarlig</w:t>
      </w:r>
      <w:r w:rsidR="003B5E97">
        <w:t xml:space="preserve"> på forespørsel</w:t>
      </w:r>
      <w:r w:rsidR="00864B3A">
        <w:t>.</w:t>
      </w:r>
    </w:p>
    <w:p w14:paraId="11BB95A7" w14:textId="7C58E58D" w:rsidR="00BA372E" w:rsidRDefault="002D271A">
      <w:pPr>
        <w:spacing w:before="120"/>
      </w:pPr>
      <w:r>
        <w:t>Databehandler skal etablere kontinuitets- og beredskapsplaner for effektiv håndtering av alvorlige sikkerhetshendelser. Dokumentasjonen skal være tilgjengelig for behandlingsansvarlig</w:t>
      </w:r>
      <w:r w:rsidR="003B5E97">
        <w:t xml:space="preserve"> på forespørsel</w:t>
      </w:r>
      <w:r>
        <w:t>.</w:t>
      </w:r>
      <w:r w:rsidR="00BA372E">
        <w:t xml:space="preserve"> </w:t>
      </w:r>
    </w:p>
    <w:p w14:paraId="013A8180" w14:textId="77777777" w:rsidR="00E96C83" w:rsidRDefault="00E96C83" w:rsidP="00E96C83"/>
    <w:p w14:paraId="5721EA8D" w14:textId="4DF3135C" w:rsidR="00E96C83" w:rsidRDefault="00E96C83" w:rsidP="00E96C83">
      <w:r>
        <w:t>Databehandleren skal sikre at personopplysninger som behandles for én Databehandlings</w:t>
      </w:r>
      <w:r>
        <w:softHyphen/>
        <w:t>ansvarlig holdes atskilt fra egne og andre databehandlingsansvarliges opplysninger og tjenester.</w:t>
      </w:r>
    </w:p>
    <w:p w14:paraId="7D25F60A" w14:textId="6468D419" w:rsidR="0068242D" w:rsidRDefault="00240329">
      <w:pPr>
        <w:spacing w:before="120"/>
      </w:pPr>
      <w:r>
        <w:lastRenderedPageBreak/>
        <w:t>Databehandler skal gi egne ansatte tilstrekkelig informasjon om og opplæring i informasjonssikkerhet slik at sikkerheten til personopplysninger som behandles på vegne av behandlingsansvarlig blir ivaretatt.</w:t>
      </w:r>
      <w:r w:rsidR="00B70151">
        <w:t xml:space="preserve"> </w:t>
      </w:r>
    </w:p>
    <w:p w14:paraId="1A5EB92E" w14:textId="4FABC4E6" w:rsidR="00A056C0" w:rsidRDefault="00DD0BAD" w:rsidP="00416C8D">
      <w:pPr>
        <w:pStyle w:val="Listeavsnitt"/>
        <w:numPr>
          <w:ilvl w:val="0"/>
          <w:numId w:val="6"/>
        </w:numPr>
        <w:spacing w:before="120"/>
      </w:pPr>
      <w:r w:rsidRPr="00416C8D">
        <w:rPr>
          <w:highlight w:val="yellow"/>
        </w:rPr>
        <w:t>K</w:t>
      </w:r>
      <w:r w:rsidR="009C671C" w:rsidRPr="00416C8D">
        <w:rPr>
          <w:highlight w:val="yellow"/>
        </w:rPr>
        <w:t>ommentar</w:t>
      </w:r>
      <w:r w:rsidR="00416C8D" w:rsidRPr="00416C8D">
        <w:rPr>
          <w:highlight w:val="yellow"/>
        </w:rPr>
        <w:t xml:space="preserve">: </w:t>
      </w:r>
      <w:r w:rsidR="009C671C" w:rsidRPr="00416C8D">
        <w:rPr>
          <w:highlight w:val="yellow"/>
        </w:rPr>
        <w:t>Her kan det være behov for å konkretisere de viktigste sikringstiltakene som databehandleren har iverksatt, eventuelt at det henvises til dokumenter eller publikasjoner som forklarer hvordan databehandleren jobber med informasjonssikkerhet og hvilke sikringstiltak som er etablert for den aktuelle tjenesten.</w:t>
      </w:r>
      <w:r w:rsidR="00416C8D">
        <w:rPr>
          <w:highlight w:val="yellow"/>
        </w:rPr>
        <w:t xml:space="preserve"> HiØ oppfordrer prosjekter til å lage en datahåndteringsplan, denne kan vedlegges.</w:t>
      </w:r>
    </w:p>
    <w:p w14:paraId="3EF2D534" w14:textId="04EA0E47" w:rsidR="00A056C0" w:rsidRPr="00A056C0" w:rsidRDefault="00A056C0">
      <w:pPr>
        <w:spacing w:before="120"/>
        <w:rPr>
          <w:b/>
          <w:sz w:val="28"/>
          <w:szCs w:val="28"/>
        </w:rPr>
      </w:pPr>
      <w:r w:rsidRPr="00A056C0">
        <w:rPr>
          <w:b/>
          <w:sz w:val="28"/>
          <w:szCs w:val="28"/>
        </w:rPr>
        <w:t>7. Taushetsplikt</w:t>
      </w:r>
    </w:p>
    <w:p w14:paraId="73B0C277" w14:textId="632D64A7" w:rsidR="00A056C0" w:rsidRDefault="00A056C0" w:rsidP="00A056C0">
      <w:pPr>
        <w:spacing w:before="120"/>
      </w:pPr>
      <w:r>
        <w:t xml:space="preserve">Kun ansatte hos databehandler som har </w:t>
      </w:r>
      <w:r w:rsidR="003B5E97">
        <w:t>tjenstlige</w:t>
      </w:r>
      <w:r>
        <w:t xml:space="preserve"> behov for tilgang til personopplysninger som </w:t>
      </w:r>
      <w:r w:rsidR="00E703CD">
        <w:t xml:space="preserve">forvaltes </w:t>
      </w:r>
      <w:r>
        <w:t xml:space="preserve">på vegne av behandlingsansvarlig, kan gis </w:t>
      </w:r>
      <w:r w:rsidR="004F4544">
        <w:t xml:space="preserve">slik </w:t>
      </w:r>
      <w:r>
        <w:t>tilgang. Databehandler plikter å dokumentere retningslinjer og rutiner for tilgangsstyring</w:t>
      </w:r>
      <w:r w:rsidR="00DC699D">
        <w:t xml:space="preserve">. Dokumentasjonen skal være tilgjengelig for </w:t>
      </w:r>
      <w:r>
        <w:t>behandlingsansvarlig</w:t>
      </w:r>
      <w:r w:rsidR="003B5E97">
        <w:t xml:space="preserve"> på forespørsel</w:t>
      </w:r>
      <w:r>
        <w:t xml:space="preserve">. </w:t>
      </w:r>
    </w:p>
    <w:p w14:paraId="0642B057" w14:textId="281B0355" w:rsidR="0045131D" w:rsidRDefault="00A056C0">
      <w:pPr>
        <w:spacing w:before="120"/>
      </w:pPr>
      <w:r>
        <w:t>Ansatte hos databehandler har taushetsplikt om dokumentasjon og personopplysninger som vedkommende får tilgang til i henhold til denne avtalen. Denne bestemmelsen gjelder også etter avtalens opphør.</w:t>
      </w:r>
      <w:r w:rsidR="004F4544">
        <w:t xml:space="preserve"> Taushetsplikten omfatter </w:t>
      </w:r>
      <w:r>
        <w:t xml:space="preserve">ansatte hos tredjeparter som utfører vedlikehold (eller liknende oppgaver) av systemer, utstyr, nettverk eller bygninger som databehandler anvender for å levere </w:t>
      </w:r>
      <w:r w:rsidR="003B5E97">
        <w:t>tjenesten</w:t>
      </w:r>
      <w:r w:rsidR="00DD2BBF">
        <w:t>, jf. punkt 10 i denne avtalen</w:t>
      </w:r>
      <w:r w:rsidR="003B5E97">
        <w:t xml:space="preserve">. </w:t>
      </w:r>
      <w:r>
        <w:t xml:space="preserve"> </w:t>
      </w:r>
    </w:p>
    <w:p w14:paraId="0FFBBC1A" w14:textId="0FE3AB1D" w:rsidR="00DF42C8" w:rsidRDefault="0045131D">
      <w:pPr>
        <w:spacing w:before="120"/>
      </w:pPr>
      <w:r>
        <w:t xml:space="preserve">Norsk lov vil kunne begrense </w:t>
      </w:r>
      <w:r w:rsidR="00DF3742">
        <w:t xml:space="preserve">omfanget av </w:t>
      </w:r>
      <w:r>
        <w:t xml:space="preserve">taushetsplikten for </w:t>
      </w:r>
      <w:r w:rsidR="00632155">
        <w:t xml:space="preserve">ansatte hos </w:t>
      </w:r>
      <w:r>
        <w:t>databehandler og tredjeparter.</w:t>
      </w:r>
      <w:r w:rsidR="00A056C0">
        <w:t xml:space="preserve"> </w:t>
      </w:r>
    </w:p>
    <w:p w14:paraId="6CEA011B" w14:textId="77777777" w:rsidR="00A056C0" w:rsidRDefault="00A056C0">
      <w:pPr>
        <w:spacing w:before="120"/>
      </w:pPr>
    </w:p>
    <w:p w14:paraId="24563ECC" w14:textId="1E77A541" w:rsidR="00A056C0" w:rsidRPr="00A056C0" w:rsidRDefault="00A056C0">
      <w:pPr>
        <w:spacing w:before="120"/>
        <w:rPr>
          <w:b/>
          <w:sz w:val="28"/>
          <w:szCs w:val="28"/>
        </w:rPr>
      </w:pPr>
      <w:r>
        <w:rPr>
          <w:b/>
          <w:sz w:val="28"/>
          <w:szCs w:val="28"/>
        </w:rPr>
        <w:t>8</w:t>
      </w:r>
      <w:r w:rsidRPr="00A056C0">
        <w:rPr>
          <w:b/>
          <w:sz w:val="28"/>
          <w:szCs w:val="28"/>
        </w:rPr>
        <w:t>. Tilgang til sikkerhetsdokumentasjon</w:t>
      </w:r>
    </w:p>
    <w:p w14:paraId="79620EF1" w14:textId="5E3CEAC4" w:rsidR="002D271A" w:rsidRDefault="002D271A" w:rsidP="002D271A">
      <w:pPr>
        <w:spacing w:before="120"/>
      </w:pPr>
      <w:r>
        <w:t xml:space="preserve">Databehandler plikter </w:t>
      </w:r>
      <w:r w:rsidR="003B5E97">
        <w:t xml:space="preserve">på forespørsel </w:t>
      </w:r>
      <w:r>
        <w:t xml:space="preserve">å gi behandlingsansvarlig tilgang til all sikkerhetsdokumentasjon som er nødvendig for at behandlingsansvarlig skal kunne ivareta sine forpliktelser i henhold til </w:t>
      </w:r>
      <w:r w:rsidR="0045131D">
        <w:t>gjeldende norsk personopplysningslovgivning</w:t>
      </w:r>
      <w:r>
        <w:t xml:space="preserve">. </w:t>
      </w:r>
    </w:p>
    <w:p w14:paraId="3492A8CA" w14:textId="4CB2ACAC" w:rsidR="002D271A" w:rsidRDefault="002D271A">
      <w:pPr>
        <w:spacing w:before="120"/>
      </w:pPr>
      <w:r>
        <w:t xml:space="preserve">Databehandler plikter </w:t>
      </w:r>
      <w:r w:rsidR="003B5E97">
        <w:t xml:space="preserve">på forespørsel </w:t>
      </w:r>
      <w:r>
        <w:t xml:space="preserve">å gi behandlingsansvarlig tilgang til annen relevant dokumentasjon som gjør det mulig for behandlingsansvarlig å vurdere om databehandler overholder vilkårene i denne avtalen. </w:t>
      </w:r>
    </w:p>
    <w:p w14:paraId="7F1360C9" w14:textId="342608EC" w:rsidR="009C7B56" w:rsidRDefault="003B5E97">
      <w:pPr>
        <w:spacing w:before="120"/>
      </w:pPr>
      <w:r>
        <w:t>B</w:t>
      </w:r>
      <w:r w:rsidR="00DF42C8">
        <w:t>ehandlingsansvarlig har taushetsplikt for konfidensiell sikkerhetsdokumentasjon som databehandler gjør tilgjengelig for behandlingsansvarlig.</w:t>
      </w:r>
    </w:p>
    <w:p w14:paraId="6AA68CD8" w14:textId="77777777" w:rsidR="009C7B56" w:rsidRDefault="009C7B56">
      <w:pPr>
        <w:spacing w:before="120"/>
      </w:pPr>
    </w:p>
    <w:p w14:paraId="127627DE" w14:textId="2414EEA4" w:rsidR="009C7B56" w:rsidRPr="009C7B56" w:rsidRDefault="00A056C0">
      <w:pPr>
        <w:spacing w:before="120"/>
        <w:rPr>
          <w:b/>
          <w:sz w:val="28"/>
          <w:szCs w:val="28"/>
        </w:rPr>
      </w:pPr>
      <w:r>
        <w:rPr>
          <w:b/>
          <w:sz w:val="28"/>
          <w:szCs w:val="28"/>
        </w:rPr>
        <w:t>9</w:t>
      </w:r>
      <w:r w:rsidR="009C7B56" w:rsidRPr="009C7B56">
        <w:rPr>
          <w:b/>
          <w:sz w:val="28"/>
          <w:szCs w:val="28"/>
        </w:rPr>
        <w:t>. Varslingsplikt ved sikkerhetsbrudd</w:t>
      </w:r>
    </w:p>
    <w:p w14:paraId="2143C75E" w14:textId="448142AA" w:rsidR="009C7B56" w:rsidRDefault="003B5E97">
      <w:pPr>
        <w:spacing w:before="120"/>
      </w:pPr>
      <w:r>
        <w:t>Databehandler skal uten u</w:t>
      </w:r>
      <w:r w:rsidR="009C7B56">
        <w:t xml:space="preserve">grunnet opphold varsle behandlingsansvarlig dersom personopplysninger som </w:t>
      </w:r>
      <w:r w:rsidR="00E703CD">
        <w:t xml:space="preserve">forvaltes </w:t>
      </w:r>
      <w:r w:rsidR="009C7B56">
        <w:t>på vegne av behandlingsansvarlig utsettes for sikkerhetsbrudd</w:t>
      </w:r>
      <w:r w:rsidR="00DD2BBF">
        <w:t>, jf.</w:t>
      </w:r>
      <w:r w:rsidR="00DD2BBF" w:rsidRPr="00DD2BBF">
        <w:t xml:space="preserve"> </w:t>
      </w:r>
      <w:r w:rsidR="00DD2BBF">
        <w:t>personopplysningsforskriften §2-6</w:t>
      </w:r>
      <w:r w:rsidR="009C7B56">
        <w:t xml:space="preserve">. </w:t>
      </w:r>
    </w:p>
    <w:p w14:paraId="21242677" w14:textId="4BBD95C9" w:rsidR="00376136" w:rsidRDefault="003B5E97" w:rsidP="00481E06">
      <w:pPr>
        <w:spacing w:before="120"/>
      </w:pPr>
      <w:r>
        <w:t>Varsel</w:t>
      </w:r>
      <w:r w:rsidR="009C7B56">
        <w:t>et til behandlingsansvarlig skal som m</w:t>
      </w:r>
      <w:r w:rsidR="00E703CD">
        <w:t xml:space="preserve">inimum inneholde informasjon som beskriver sikkerhetsbruddet, </w:t>
      </w:r>
      <w:r w:rsidR="009C7B56">
        <w:t>hv</w:t>
      </w:r>
      <w:r w:rsidR="00481E06">
        <w:t xml:space="preserve">ilke registrerte </w:t>
      </w:r>
      <w:r w:rsidR="009C7B56">
        <w:t>som er berørt av sikkerhetsbruddet, hvilke personopplysninger som er berørt</w:t>
      </w:r>
      <w:r w:rsidR="00E703CD">
        <w:t xml:space="preserve"> av sikkerhetsbruddet</w:t>
      </w:r>
      <w:r w:rsidR="00A77BFF">
        <w:t>,</w:t>
      </w:r>
      <w:r w:rsidR="009C7B56">
        <w:t xml:space="preserve"> hv</w:t>
      </w:r>
      <w:r w:rsidR="005A7E58">
        <w:t>ilke st</w:t>
      </w:r>
      <w:r w:rsidR="00E96C83">
        <w:t xml:space="preserve">rakstiltak som er iverksatt for </w:t>
      </w:r>
      <w:r w:rsidR="009C7B56">
        <w:t xml:space="preserve">å </w:t>
      </w:r>
      <w:r w:rsidR="005A7E58">
        <w:t>håndtere</w:t>
      </w:r>
      <w:r w:rsidR="00A77BFF">
        <w:t xml:space="preserve"> sikkerhetsbruddet </w:t>
      </w:r>
      <w:r w:rsidR="009C7B56">
        <w:t xml:space="preserve">og </w:t>
      </w:r>
      <w:r w:rsidR="00947C2A">
        <w:t xml:space="preserve">hvilke </w:t>
      </w:r>
      <w:r w:rsidR="005A7E58">
        <w:t xml:space="preserve">forebyggende </w:t>
      </w:r>
      <w:r w:rsidR="00947C2A">
        <w:t xml:space="preserve">tiltak </w:t>
      </w:r>
      <w:r w:rsidR="00A77BFF">
        <w:t xml:space="preserve">som eventuelt </w:t>
      </w:r>
      <w:r w:rsidR="00947C2A">
        <w:t xml:space="preserve">er etablert for å </w:t>
      </w:r>
      <w:r w:rsidR="00A0229B">
        <w:t xml:space="preserve">unngå </w:t>
      </w:r>
      <w:r w:rsidR="009C7B56">
        <w:t xml:space="preserve">liknende </w:t>
      </w:r>
      <w:r w:rsidR="00481E06">
        <w:t>hendelser</w:t>
      </w:r>
      <w:r w:rsidR="009C7B56">
        <w:t xml:space="preserve"> i fremtiden.</w:t>
      </w:r>
      <w:bookmarkStart w:id="7" w:name="_Toc231181836"/>
    </w:p>
    <w:p w14:paraId="1B559EDD" w14:textId="3D969C9E" w:rsidR="00E5301E" w:rsidRDefault="00E5301E" w:rsidP="00481E06">
      <w:pPr>
        <w:spacing w:before="120"/>
      </w:pPr>
      <w:r>
        <w:t xml:space="preserve">Behandlingsansvarlig er </w:t>
      </w:r>
      <w:r w:rsidR="00DC699D">
        <w:t>ansvarlig for at</w:t>
      </w:r>
      <w:r w:rsidR="00BC1324">
        <w:t xml:space="preserve"> de registrerte, </w:t>
      </w:r>
      <w:r w:rsidR="003B5E97">
        <w:t xml:space="preserve">Datatilsynet </w:t>
      </w:r>
      <w:r w:rsidR="00E96C83">
        <w:t xml:space="preserve">og personvernombud </w:t>
      </w:r>
      <w:r w:rsidR="003B5E97">
        <w:t xml:space="preserve">blir varslet når dette er påkrevd. </w:t>
      </w:r>
    </w:p>
    <w:p w14:paraId="755E9C2E" w14:textId="77777777" w:rsidR="00473806" w:rsidRDefault="00473806" w:rsidP="00481E06">
      <w:pPr>
        <w:spacing w:before="120"/>
      </w:pPr>
    </w:p>
    <w:p w14:paraId="14E501BA" w14:textId="7A05DAF3" w:rsidR="005A3848" w:rsidRPr="00481E06" w:rsidRDefault="00A056C0">
      <w:pPr>
        <w:pStyle w:val="Overskrift2"/>
        <w:spacing w:before="120"/>
        <w:rPr>
          <w:rFonts w:ascii="Times New Roman" w:hAnsi="Times New Roman"/>
        </w:rPr>
      </w:pPr>
      <w:r>
        <w:rPr>
          <w:rFonts w:ascii="Times New Roman" w:hAnsi="Times New Roman"/>
        </w:rPr>
        <w:t>10. U</w:t>
      </w:r>
      <w:r w:rsidR="00F7557B" w:rsidRPr="00481E06">
        <w:rPr>
          <w:rFonts w:ascii="Times New Roman" w:hAnsi="Times New Roman"/>
        </w:rPr>
        <w:t>nderleverandør</w:t>
      </w:r>
      <w:bookmarkEnd w:id="7"/>
      <w:r>
        <w:rPr>
          <w:rFonts w:ascii="Times New Roman" w:hAnsi="Times New Roman"/>
        </w:rPr>
        <w:t>er</w:t>
      </w:r>
    </w:p>
    <w:p w14:paraId="30682973" w14:textId="3AD457C2" w:rsidR="00502CDF" w:rsidRDefault="00AE57C7">
      <w:pPr>
        <w:spacing w:before="120"/>
      </w:pPr>
      <w:r>
        <w:t>D</w:t>
      </w:r>
      <w:r w:rsidR="00071F39">
        <w:t xml:space="preserve">atabehandler </w:t>
      </w:r>
      <w:r w:rsidR="00E703CD">
        <w:t xml:space="preserve">plikter å </w:t>
      </w:r>
      <w:r w:rsidR="00D2484F">
        <w:t>inngå</w:t>
      </w:r>
      <w:r w:rsidR="00071F39">
        <w:t xml:space="preserve"> egne</w:t>
      </w:r>
      <w:r>
        <w:t xml:space="preserve"> avtale</w:t>
      </w:r>
      <w:r w:rsidR="00071F39">
        <w:t>r</w:t>
      </w:r>
      <w:r w:rsidR="00D2484F">
        <w:t xml:space="preserve"> med </w:t>
      </w:r>
      <w:r>
        <w:t>underleverandører</w:t>
      </w:r>
      <w:r w:rsidR="00076E42">
        <w:t xml:space="preserve"> </w:t>
      </w:r>
      <w:r w:rsidR="00D2484F">
        <w:t xml:space="preserve">som regulerer underleverandørenes </w:t>
      </w:r>
      <w:r w:rsidR="00156942">
        <w:t>forvaltning</w:t>
      </w:r>
      <w:r w:rsidR="00076E42">
        <w:t xml:space="preserve"> av personopplysninger </w:t>
      </w:r>
      <w:r w:rsidR="00D2484F">
        <w:t xml:space="preserve">i forbindelse med </w:t>
      </w:r>
      <w:r w:rsidR="003B5E97">
        <w:t xml:space="preserve">denne avtalen. </w:t>
      </w:r>
    </w:p>
    <w:p w14:paraId="38901DDE" w14:textId="35FCE8D8" w:rsidR="00AE57C7" w:rsidRDefault="007464E8">
      <w:pPr>
        <w:spacing w:before="120"/>
      </w:pPr>
      <w:r>
        <w:t>I avtale</w:t>
      </w:r>
      <w:r w:rsidR="00502CDF">
        <w:t>r me</w:t>
      </w:r>
      <w:r w:rsidR="00D2484F">
        <w:t xml:space="preserve">llom databehandler og </w:t>
      </w:r>
      <w:r w:rsidR="00502CDF">
        <w:t xml:space="preserve">underleverandører </w:t>
      </w:r>
      <w:r w:rsidR="00E703CD">
        <w:t xml:space="preserve">skal </w:t>
      </w:r>
      <w:r>
        <w:t>underleverandøre</w:t>
      </w:r>
      <w:r w:rsidR="00502CDF">
        <w:t>ne</w:t>
      </w:r>
      <w:r>
        <w:t xml:space="preserve"> pål</w:t>
      </w:r>
      <w:r w:rsidR="00E703CD">
        <w:t>egges</w:t>
      </w:r>
      <w:r>
        <w:t xml:space="preserve"> å ivareta alle plikter som databehandleren selv er </w:t>
      </w:r>
      <w:r w:rsidR="00502CDF">
        <w:t>underlagt i</w:t>
      </w:r>
      <w:r w:rsidR="0036260D">
        <w:t xml:space="preserve"> </w:t>
      </w:r>
      <w:r>
        <w:t>h</w:t>
      </w:r>
      <w:r w:rsidR="0036260D">
        <w:t xml:space="preserve">enhold </w:t>
      </w:r>
      <w:r>
        <w:t>t</w:t>
      </w:r>
      <w:r w:rsidR="0036260D">
        <w:t xml:space="preserve">il </w:t>
      </w:r>
      <w:r>
        <w:t>denne avtalen</w:t>
      </w:r>
      <w:r w:rsidR="003B5E97">
        <w:t xml:space="preserve"> og lovverket</w:t>
      </w:r>
      <w:r w:rsidR="00111B01">
        <w:t>.</w:t>
      </w:r>
      <w:r w:rsidR="00DC699D">
        <w:t xml:space="preserve"> Databehandler plikter å forelegge avtalene for behandlingsansvarlig </w:t>
      </w:r>
      <w:r w:rsidR="003B5E97">
        <w:t>på</w:t>
      </w:r>
      <w:r w:rsidR="00DC699D">
        <w:t xml:space="preserve"> forespørsel. </w:t>
      </w:r>
    </w:p>
    <w:p w14:paraId="0BD696A2" w14:textId="427D73CC" w:rsidR="005A3848" w:rsidRDefault="00961EEF">
      <w:pPr>
        <w:spacing w:before="120"/>
      </w:pPr>
      <w:r>
        <w:t xml:space="preserve">Databehandler skal kontrollere at underleverandører overholder sine avtalemessige plikter, </w:t>
      </w:r>
      <w:r w:rsidR="00D8357B">
        <w:t>spesielt</w:t>
      </w:r>
      <w:r>
        <w:t xml:space="preserve"> at informasjonssikkerheten er tilfredsstillende og at a</w:t>
      </w:r>
      <w:r w:rsidR="0036260D">
        <w:t>nsatte hos underleverandøre</w:t>
      </w:r>
      <w:r w:rsidR="00D8357B">
        <w:t>r</w:t>
      </w:r>
      <w:r>
        <w:t xml:space="preserve"> er </w:t>
      </w:r>
      <w:r w:rsidR="00F7557B">
        <w:t xml:space="preserve">kjent med </w:t>
      </w:r>
      <w:r w:rsidR="0036260D">
        <w:t xml:space="preserve">sine </w:t>
      </w:r>
      <w:r w:rsidR="00F7557B">
        <w:t>forpliktelser og oppfylle</w:t>
      </w:r>
      <w:r>
        <w:t>r</w:t>
      </w:r>
      <w:r w:rsidR="00F7557B">
        <w:t xml:space="preserve"> disse.</w:t>
      </w:r>
    </w:p>
    <w:p w14:paraId="04E68312" w14:textId="601A46BA" w:rsidR="00FA1218" w:rsidRDefault="0036260D">
      <w:pPr>
        <w:spacing w:before="120"/>
      </w:pPr>
      <w:r>
        <w:t xml:space="preserve">Behandlingsansvarlig godkjenner at databehandler engasjerer </w:t>
      </w:r>
      <w:r w:rsidR="003B5E97">
        <w:t xml:space="preserve">følgende underleverandører for å oppfylle denne avtalen: </w:t>
      </w:r>
    </w:p>
    <w:p w14:paraId="67DE21F4" w14:textId="77777777" w:rsidR="00E40EF7" w:rsidRDefault="00E40EF7">
      <w:pPr>
        <w:spacing w:before="120"/>
      </w:pPr>
    </w:p>
    <w:tbl>
      <w:tblPr>
        <w:tblStyle w:val="Rutenettabell4uthevingsfarge3"/>
        <w:tblW w:w="0" w:type="auto"/>
        <w:tblLook w:val="04A0" w:firstRow="1" w:lastRow="0" w:firstColumn="1" w:lastColumn="0" w:noHBand="0" w:noVBand="1"/>
      </w:tblPr>
      <w:tblGrid>
        <w:gridCol w:w="2264"/>
        <w:gridCol w:w="2264"/>
        <w:gridCol w:w="2264"/>
        <w:gridCol w:w="2264"/>
      </w:tblGrid>
      <w:tr w:rsidR="00E40EF7" w14:paraId="52FB739B" w14:textId="77777777" w:rsidTr="006D4D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4" w:type="dxa"/>
          </w:tcPr>
          <w:p w14:paraId="20EF65CB" w14:textId="77777777" w:rsidR="00E40EF7" w:rsidRDefault="00E40EF7" w:rsidP="006D4DC7">
            <w:pPr>
              <w:spacing w:line="360" w:lineRule="auto"/>
              <w:rPr>
                <w:rFonts w:ascii="Times New Roman" w:hAnsi="Times New Roman" w:cs="Times New Roman"/>
              </w:rPr>
            </w:pPr>
            <w:r>
              <w:rPr>
                <w:rFonts w:ascii="Times New Roman" w:hAnsi="Times New Roman" w:cs="Times New Roman"/>
              </w:rPr>
              <w:t>NAVN</w:t>
            </w:r>
          </w:p>
        </w:tc>
        <w:tc>
          <w:tcPr>
            <w:tcW w:w="2264" w:type="dxa"/>
          </w:tcPr>
          <w:p w14:paraId="1B20F34A" w14:textId="77777777" w:rsidR="00E40EF7" w:rsidRDefault="00E40EF7" w:rsidP="006D4DC7">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ORG. NR. </w:t>
            </w:r>
          </w:p>
        </w:tc>
        <w:tc>
          <w:tcPr>
            <w:tcW w:w="2264" w:type="dxa"/>
          </w:tcPr>
          <w:p w14:paraId="2B26A1A8" w14:textId="77777777" w:rsidR="00E40EF7" w:rsidRDefault="00E40EF7" w:rsidP="006D4DC7">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Pr>
                <w:rFonts w:ascii="Times New Roman" w:hAnsi="Times New Roman" w:cs="Times New Roman"/>
              </w:rPr>
              <w:t>ADRESSE/</w:t>
            </w:r>
          </w:p>
          <w:p w14:paraId="5A222FDA" w14:textId="2C67F4CA" w:rsidR="00E40EF7" w:rsidRDefault="00E40EF7" w:rsidP="006D4DC7">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LOKASJON</w:t>
            </w:r>
          </w:p>
        </w:tc>
        <w:tc>
          <w:tcPr>
            <w:tcW w:w="2264" w:type="dxa"/>
          </w:tcPr>
          <w:p w14:paraId="6C92B375" w14:textId="77777777" w:rsidR="00E40EF7" w:rsidRDefault="00E40EF7" w:rsidP="006D4DC7">
            <w:pPr>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BESKRIVELSE AV BEHANDLING</w:t>
            </w:r>
          </w:p>
        </w:tc>
      </w:tr>
      <w:tr w:rsidR="00E40EF7" w14:paraId="0205C988" w14:textId="77777777" w:rsidTr="006D4D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4" w:type="dxa"/>
          </w:tcPr>
          <w:p w14:paraId="138EF4ED" w14:textId="77777777" w:rsidR="00E40EF7" w:rsidRDefault="00E40EF7" w:rsidP="006D4DC7">
            <w:pPr>
              <w:spacing w:line="360" w:lineRule="auto"/>
              <w:rPr>
                <w:rFonts w:ascii="Times New Roman" w:hAnsi="Times New Roman" w:cs="Times New Roman"/>
              </w:rPr>
            </w:pPr>
          </w:p>
        </w:tc>
        <w:tc>
          <w:tcPr>
            <w:tcW w:w="2264" w:type="dxa"/>
          </w:tcPr>
          <w:p w14:paraId="6E56E5FC" w14:textId="77777777" w:rsidR="00E40EF7" w:rsidRDefault="00E40EF7" w:rsidP="006D4DC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264" w:type="dxa"/>
          </w:tcPr>
          <w:p w14:paraId="16C1F61A" w14:textId="77777777" w:rsidR="00E40EF7" w:rsidRDefault="00E40EF7" w:rsidP="006D4DC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264" w:type="dxa"/>
          </w:tcPr>
          <w:p w14:paraId="2A0AF92C" w14:textId="77777777" w:rsidR="00E40EF7" w:rsidRDefault="00E40EF7" w:rsidP="006D4DC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E40EF7" w14:paraId="3300665C" w14:textId="77777777" w:rsidTr="006D4DC7">
        <w:tc>
          <w:tcPr>
            <w:cnfStyle w:val="001000000000" w:firstRow="0" w:lastRow="0" w:firstColumn="1" w:lastColumn="0" w:oddVBand="0" w:evenVBand="0" w:oddHBand="0" w:evenHBand="0" w:firstRowFirstColumn="0" w:firstRowLastColumn="0" w:lastRowFirstColumn="0" w:lastRowLastColumn="0"/>
            <w:tcW w:w="2264" w:type="dxa"/>
          </w:tcPr>
          <w:p w14:paraId="331110E4" w14:textId="77777777" w:rsidR="00E40EF7" w:rsidRDefault="00E40EF7" w:rsidP="006D4DC7">
            <w:pPr>
              <w:spacing w:line="360" w:lineRule="auto"/>
              <w:rPr>
                <w:rFonts w:ascii="Times New Roman" w:hAnsi="Times New Roman" w:cs="Times New Roman"/>
              </w:rPr>
            </w:pPr>
          </w:p>
        </w:tc>
        <w:tc>
          <w:tcPr>
            <w:tcW w:w="2264" w:type="dxa"/>
          </w:tcPr>
          <w:p w14:paraId="30C1D44C" w14:textId="77777777" w:rsidR="00E40EF7" w:rsidRDefault="00E40EF7" w:rsidP="006D4DC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264" w:type="dxa"/>
          </w:tcPr>
          <w:p w14:paraId="16FA2D72" w14:textId="77777777" w:rsidR="00E40EF7" w:rsidRDefault="00E40EF7" w:rsidP="006D4DC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264" w:type="dxa"/>
          </w:tcPr>
          <w:p w14:paraId="16AE2CFB" w14:textId="77777777" w:rsidR="00E40EF7" w:rsidRDefault="00E40EF7" w:rsidP="006D4DC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E40EF7" w14:paraId="51D0AE5F" w14:textId="77777777" w:rsidTr="006D4D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4" w:type="dxa"/>
          </w:tcPr>
          <w:p w14:paraId="3163B4B5" w14:textId="77777777" w:rsidR="00E40EF7" w:rsidRDefault="00E40EF7" w:rsidP="006D4DC7">
            <w:pPr>
              <w:spacing w:line="360" w:lineRule="auto"/>
              <w:rPr>
                <w:rFonts w:ascii="Times New Roman" w:hAnsi="Times New Roman" w:cs="Times New Roman"/>
              </w:rPr>
            </w:pPr>
          </w:p>
        </w:tc>
        <w:tc>
          <w:tcPr>
            <w:tcW w:w="2264" w:type="dxa"/>
          </w:tcPr>
          <w:p w14:paraId="59186310" w14:textId="77777777" w:rsidR="00E40EF7" w:rsidRDefault="00E40EF7" w:rsidP="006D4DC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264" w:type="dxa"/>
          </w:tcPr>
          <w:p w14:paraId="179D3874" w14:textId="77777777" w:rsidR="00E40EF7" w:rsidRDefault="00E40EF7" w:rsidP="006D4DC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264" w:type="dxa"/>
          </w:tcPr>
          <w:p w14:paraId="058B733D" w14:textId="77777777" w:rsidR="00E40EF7" w:rsidRDefault="00E40EF7" w:rsidP="006D4DC7">
            <w:pPr>
              <w:spacing w:line="36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E40EF7" w14:paraId="69AB6842" w14:textId="77777777" w:rsidTr="006D4DC7">
        <w:tc>
          <w:tcPr>
            <w:cnfStyle w:val="001000000000" w:firstRow="0" w:lastRow="0" w:firstColumn="1" w:lastColumn="0" w:oddVBand="0" w:evenVBand="0" w:oddHBand="0" w:evenHBand="0" w:firstRowFirstColumn="0" w:firstRowLastColumn="0" w:lastRowFirstColumn="0" w:lastRowLastColumn="0"/>
            <w:tcW w:w="2264" w:type="dxa"/>
          </w:tcPr>
          <w:p w14:paraId="4DBE49BA" w14:textId="77777777" w:rsidR="00E40EF7" w:rsidRDefault="00E40EF7" w:rsidP="006D4DC7">
            <w:pPr>
              <w:spacing w:line="360" w:lineRule="auto"/>
              <w:rPr>
                <w:rFonts w:ascii="Times New Roman" w:hAnsi="Times New Roman" w:cs="Times New Roman"/>
              </w:rPr>
            </w:pPr>
          </w:p>
        </w:tc>
        <w:tc>
          <w:tcPr>
            <w:tcW w:w="2264" w:type="dxa"/>
          </w:tcPr>
          <w:p w14:paraId="181F4EE5" w14:textId="77777777" w:rsidR="00E40EF7" w:rsidRDefault="00E40EF7" w:rsidP="006D4DC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264" w:type="dxa"/>
          </w:tcPr>
          <w:p w14:paraId="0422775E" w14:textId="77777777" w:rsidR="00E40EF7" w:rsidRDefault="00E40EF7" w:rsidP="006D4DC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264" w:type="dxa"/>
          </w:tcPr>
          <w:p w14:paraId="394A1243" w14:textId="77777777" w:rsidR="00E40EF7" w:rsidRDefault="00E40EF7" w:rsidP="006D4DC7">
            <w:pPr>
              <w:spacing w:line="36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bl>
    <w:p w14:paraId="7FC406A0" w14:textId="77777777" w:rsidR="00E40EF7" w:rsidRDefault="00E40EF7">
      <w:pPr>
        <w:spacing w:before="120"/>
      </w:pPr>
    </w:p>
    <w:p w14:paraId="008C0B54" w14:textId="33CFCFFD" w:rsidR="0036260D" w:rsidRDefault="008B7C30">
      <w:pPr>
        <w:spacing w:before="120"/>
      </w:pPr>
      <w:r>
        <w:t>D</w:t>
      </w:r>
      <w:r w:rsidR="0036260D">
        <w:t xml:space="preserve">atabehandler kan ikke engasjere andre underleverandører enn de som er nevnt ovenfor uten at dette på forhånd er </w:t>
      </w:r>
      <w:r w:rsidR="003B5E97">
        <w:t xml:space="preserve">skriftlig </w:t>
      </w:r>
      <w:r w:rsidR="0036260D">
        <w:t>godkjent av behandlingsansvarlig.</w:t>
      </w:r>
    </w:p>
    <w:p w14:paraId="1F4CDB4D" w14:textId="2C7ACF77" w:rsidR="0036260D" w:rsidRDefault="0036260D">
      <w:pPr>
        <w:spacing w:before="120"/>
      </w:pPr>
      <w:r>
        <w:t xml:space="preserve">Databehandler </w:t>
      </w:r>
      <w:r w:rsidR="00985225">
        <w:t xml:space="preserve">er </w:t>
      </w:r>
      <w:r w:rsidR="00B70151">
        <w:t>erstatnings</w:t>
      </w:r>
      <w:r>
        <w:t>ansvarl</w:t>
      </w:r>
      <w:r w:rsidR="000B4BE2">
        <w:t xml:space="preserve">ig </w:t>
      </w:r>
      <w:r w:rsidR="00477E55">
        <w:t xml:space="preserve">overfor behandlingsansvarlig </w:t>
      </w:r>
      <w:r w:rsidR="00B70151">
        <w:t xml:space="preserve">for </w:t>
      </w:r>
      <w:r w:rsidR="0035780D">
        <w:t xml:space="preserve">økonomiske tap som påføres behandlingsansvarlig og som skyldes </w:t>
      </w:r>
      <w:r w:rsidR="00985225">
        <w:t xml:space="preserve">ulovlig </w:t>
      </w:r>
      <w:r w:rsidR="00477E55">
        <w:t xml:space="preserve">eller urettmessig </w:t>
      </w:r>
      <w:r w:rsidR="00985225">
        <w:t xml:space="preserve">behandling </w:t>
      </w:r>
      <w:r w:rsidR="00477E55">
        <w:t xml:space="preserve">av </w:t>
      </w:r>
      <w:r w:rsidR="00985225">
        <w:t>personopplysninger</w:t>
      </w:r>
      <w:r w:rsidR="00477E55">
        <w:t xml:space="preserve"> </w:t>
      </w:r>
      <w:r w:rsidR="0035780D">
        <w:t xml:space="preserve">eller </w:t>
      </w:r>
      <w:r w:rsidR="00985225">
        <w:t xml:space="preserve">mangelfull </w:t>
      </w:r>
      <w:r w:rsidR="0035780D">
        <w:t xml:space="preserve">informasjonssikkerhet </w:t>
      </w:r>
      <w:r w:rsidR="00E846F6">
        <w:t xml:space="preserve">hos </w:t>
      </w:r>
      <w:r>
        <w:t>underleverandøre</w:t>
      </w:r>
      <w:r w:rsidR="00B70151">
        <w:t>r</w:t>
      </w:r>
      <w:r w:rsidR="003B5E97">
        <w:t>.</w:t>
      </w:r>
    </w:p>
    <w:p w14:paraId="684E72B2" w14:textId="77777777" w:rsidR="00A5457A" w:rsidRPr="007F1A3C" w:rsidRDefault="00A5457A">
      <w:pPr>
        <w:spacing w:before="120"/>
        <w:rPr>
          <w:b/>
          <w:noProof/>
          <w:sz w:val="28"/>
          <w:szCs w:val="26"/>
          <w:lang w:eastAsia="en-US"/>
        </w:rPr>
      </w:pPr>
    </w:p>
    <w:p w14:paraId="38FDFE8A" w14:textId="4EC029A6" w:rsidR="00A5457A" w:rsidRDefault="002F670B" w:rsidP="007F1A3C">
      <w:pPr>
        <w:pStyle w:val="Overskrift2"/>
        <w:rPr>
          <w:rFonts w:ascii="Times New Roman" w:hAnsi="Times New Roman"/>
        </w:rPr>
      </w:pPr>
      <w:r w:rsidRPr="007F1A3C">
        <w:rPr>
          <w:rFonts w:ascii="Times New Roman" w:hAnsi="Times New Roman"/>
        </w:rPr>
        <w:t xml:space="preserve">11. </w:t>
      </w:r>
      <w:r w:rsidR="007F1A3C" w:rsidRPr="007F1A3C">
        <w:rPr>
          <w:rFonts w:ascii="Times New Roman" w:hAnsi="Times New Roman"/>
        </w:rPr>
        <w:t>Overføring til land utenfor EU/EØS – tredjeland</w:t>
      </w:r>
    </w:p>
    <w:p w14:paraId="2C008967" w14:textId="2C5CCA52" w:rsidR="007F1A3C" w:rsidRPr="007F1A3C" w:rsidRDefault="00041806" w:rsidP="007F1A3C">
      <w:pPr>
        <w:rPr>
          <w:lang w:eastAsia="en-US"/>
        </w:rPr>
      </w:pPr>
      <w:r w:rsidRPr="00041806">
        <w:rPr>
          <w:lang w:eastAsia="en-US"/>
        </w:rPr>
        <w:t>Enhver overføring av personopplysninger til tredjestater eller internasjonale organisasjoner må kun foretas av databehandleren på bakgrunn av dokumentert instruks fra den behandlingsansvarlige og skal alltid skje i overensstemmelse med personvernforordningens kapittel V.</w:t>
      </w:r>
    </w:p>
    <w:p w14:paraId="034E8855" w14:textId="45290053" w:rsidR="00226945" w:rsidRDefault="00226945" w:rsidP="00226945">
      <w:pPr>
        <w:spacing w:before="120"/>
      </w:pPr>
      <w:bookmarkStart w:id="8" w:name="_Toc231181838"/>
    </w:p>
    <w:p w14:paraId="2C8A22C5" w14:textId="7DEA7165" w:rsidR="007F1A3C" w:rsidRPr="007F1A3C" w:rsidRDefault="00226945" w:rsidP="007F1A3C">
      <w:pPr>
        <w:pStyle w:val="Overskrift2"/>
        <w:spacing w:before="120"/>
        <w:rPr>
          <w:rFonts w:ascii="Times New Roman" w:hAnsi="Times New Roman"/>
        </w:rPr>
      </w:pPr>
      <w:r w:rsidRPr="00226945">
        <w:rPr>
          <w:rFonts w:ascii="Times New Roman" w:hAnsi="Times New Roman"/>
        </w:rPr>
        <w:t>1</w:t>
      </w:r>
      <w:r w:rsidR="007F1A3C">
        <w:rPr>
          <w:rFonts w:ascii="Times New Roman" w:hAnsi="Times New Roman"/>
        </w:rPr>
        <w:t>2</w:t>
      </w:r>
      <w:r w:rsidR="00F7557B" w:rsidRPr="00226945">
        <w:rPr>
          <w:rFonts w:ascii="Times New Roman" w:hAnsi="Times New Roman"/>
        </w:rPr>
        <w:t>. Sikkerhetsrevisjoner</w:t>
      </w:r>
      <w:bookmarkEnd w:id="8"/>
      <w:r w:rsidRPr="00226945">
        <w:rPr>
          <w:rFonts w:ascii="Times New Roman" w:hAnsi="Times New Roman"/>
        </w:rPr>
        <w:t xml:space="preserve"> og konsekvensutredninger</w:t>
      </w:r>
    </w:p>
    <w:p w14:paraId="4F7F2C4A" w14:textId="7762F910" w:rsidR="00162B89" w:rsidRDefault="00D5170F">
      <w:pPr>
        <w:spacing w:before="120"/>
      </w:pPr>
      <w:r>
        <w:t>D</w:t>
      </w:r>
      <w:r w:rsidR="00F7557B">
        <w:t xml:space="preserve">atabehandler </w:t>
      </w:r>
      <w:r>
        <w:t>skal jevnlig gjennomføre</w:t>
      </w:r>
      <w:r w:rsidR="00F7557B">
        <w:t xml:space="preserve"> sikkerhetsrevisjoner </w:t>
      </w:r>
      <w:r>
        <w:t xml:space="preserve">av </w:t>
      </w:r>
      <w:r w:rsidR="00162B89">
        <w:t>eget arbeid med sikring av</w:t>
      </w:r>
      <w:r w:rsidR="003947EE">
        <w:t xml:space="preserve"> personopplysninger </w:t>
      </w:r>
      <w:r w:rsidR="00162B89">
        <w:t xml:space="preserve">mot uautorisert eller ulovlig tilgang, endring, sletting, skade, tap eller utilgjengelighet. </w:t>
      </w:r>
    </w:p>
    <w:p w14:paraId="59B73C3A" w14:textId="352C0F06" w:rsidR="00162B89" w:rsidRDefault="00156942">
      <w:pPr>
        <w:spacing w:before="120"/>
      </w:pPr>
      <w:r>
        <w:t>Sikkerhetsrevisjone</w:t>
      </w:r>
      <w:r w:rsidR="0086044C">
        <w:t>r</w:t>
      </w:r>
      <w:r>
        <w:t xml:space="preserve"> </w:t>
      </w:r>
      <w:r w:rsidR="00162B89">
        <w:t xml:space="preserve">skal omfatte </w:t>
      </w:r>
      <w:r>
        <w:t xml:space="preserve">databehandlers </w:t>
      </w:r>
      <w:r w:rsidR="0086044C">
        <w:t xml:space="preserve">sikkerhetsmål og sikkerhetsstrategi, </w:t>
      </w:r>
      <w:r w:rsidR="00162B89">
        <w:t>sikkerhetsorganisering, retningslinjer og rutiner for sikkerhetsarbeidet</w:t>
      </w:r>
      <w:r>
        <w:t xml:space="preserve">, </w:t>
      </w:r>
      <w:r w:rsidR="00162B89">
        <w:t>etablerte tekniske</w:t>
      </w:r>
      <w:r>
        <w:t>, fysiske</w:t>
      </w:r>
      <w:r w:rsidR="00162B89">
        <w:t xml:space="preserve"> </w:t>
      </w:r>
      <w:r w:rsidR="0086044C">
        <w:t>og</w:t>
      </w:r>
      <w:r w:rsidR="00162B89">
        <w:t xml:space="preserve"> organisatoriske sikringstiltak </w:t>
      </w:r>
      <w:r>
        <w:t xml:space="preserve">og arbeidet med informasjonssikkerhet hos </w:t>
      </w:r>
      <w:r>
        <w:lastRenderedPageBreak/>
        <w:t>underleverandører</w:t>
      </w:r>
      <w:r w:rsidR="003B5E97">
        <w:t xml:space="preserve"> til denne avtalen</w:t>
      </w:r>
      <w:r w:rsidR="00162B89">
        <w:t>. Det skal i till</w:t>
      </w:r>
      <w:r w:rsidR="002D271A">
        <w:t xml:space="preserve">egg omfatte rutiner </w:t>
      </w:r>
      <w:r w:rsidR="00162B89">
        <w:t>for varsling av behandlingsansvarlig ved sikkerhetsbrudd</w:t>
      </w:r>
      <w:r w:rsidR="002D271A">
        <w:t xml:space="preserve"> og </w:t>
      </w:r>
      <w:r w:rsidR="0086044C">
        <w:t xml:space="preserve">rutiner for </w:t>
      </w:r>
      <w:r w:rsidR="002D271A">
        <w:t>testing av beredskaps- og kontinuitetsplaner</w:t>
      </w:r>
      <w:r w:rsidR="00162B89">
        <w:t xml:space="preserve">. </w:t>
      </w:r>
    </w:p>
    <w:p w14:paraId="11C1D009" w14:textId="60E897E5" w:rsidR="00B75DA7" w:rsidRDefault="00162B89">
      <w:pPr>
        <w:spacing w:before="120"/>
      </w:pPr>
      <w:r>
        <w:t>Databehandler skal dokume</w:t>
      </w:r>
      <w:r w:rsidR="002F67C5">
        <w:t>ntere sikkerhetsrevisjonene. B</w:t>
      </w:r>
      <w:r w:rsidR="00D5170F">
        <w:t>ehandlingsansvarlig skal gis tilgang til revisjonsrapportene</w:t>
      </w:r>
      <w:r w:rsidR="003B5E97">
        <w:t xml:space="preserve"> på forespørsel</w:t>
      </w:r>
      <w:r w:rsidR="00D5170F">
        <w:t>.</w:t>
      </w:r>
      <w:r w:rsidR="00071F39">
        <w:t xml:space="preserve"> </w:t>
      </w:r>
    </w:p>
    <w:p w14:paraId="308CFB92" w14:textId="1F5AD07A" w:rsidR="00734428" w:rsidRDefault="003B5E97" w:rsidP="00FF23C9">
      <w:pPr>
        <w:spacing w:before="120"/>
        <w:rPr>
          <w:highlight w:val="yellow"/>
        </w:rPr>
      </w:pPr>
      <w:r w:rsidRPr="003B5E97">
        <w:rPr>
          <w:highlight w:val="yellow"/>
        </w:rPr>
        <w:t>Evt</w:t>
      </w:r>
      <w:r>
        <w:rPr>
          <w:highlight w:val="yellow"/>
        </w:rPr>
        <w:t>. tillegg</w:t>
      </w:r>
      <w:r w:rsidR="003A68C6" w:rsidRPr="003B5E97">
        <w:rPr>
          <w:highlight w:val="yellow"/>
        </w:rPr>
        <w:t>: Partene kan avtale at behandlingsansvarlig selv</w:t>
      </w:r>
      <w:r>
        <w:rPr>
          <w:highlight w:val="yellow"/>
        </w:rPr>
        <w:t>,</w:t>
      </w:r>
      <w:r w:rsidR="003A68C6" w:rsidRPr="003B5E97">
        <w:rPr>
          <w:highlight w:val="yellow"/>
        </w:rPr>
        <w:t xml:space="preserve"> </w:t>
      </w:r>
      <w:r>
        <w:rPr>
          <w:highlight w:val="yellow"/>
        </w:rPr>
        <w:t xml:space="preserve">eller en uavhengig tredjepart som behandlingsansvarlig selv velger, </w:t>
      </w:r>
      <w:r w:rsidR="003A68C6" w:rsidRPr="003B5E97">
        <w:rPr>
          <w:highlight w:val="yellow"/>
        </w:rPr>
        <w:t xml:space="preserve">utfører sikkerhetsrevisjoner hos databehandleren, eventuelt også hvordan kostnader som påløper i forbindelse med slike revisjoner skal </w:t>
      </w:r>
      <w:r w:rsidR="007F627E" w:rsidRPr="003B5E97">
        <w:rPr>
          <w:highlight w:val="yellow"/>
        </w:rPr>
        <w:t>fordeles</w:t>
      </w:r>
      <w:r w:rsidR="003A68C6" w:rsidRPr="003B5E97">
        <w:rPr>
          <w:highlight w:val="yellow"/>
        </w:rPr>
        <w:t>.</w:t>
      </w:r>
      <w:r w:rsidR="00071F39" w:rsidRPr="003B5E97">
        <w:rPr>
          <w:highlight w:val="yellow"/>
        </w:rPr>
        <w:t xml:space="preserve"> </w:t>
      </w:r>
      <w:r w:rsidR="00F7557B" w:rsidRPr="003B5E97">
        <w:rPr>
          <w:highlight w:val="yellow"/>
        </w:rPr>
        <w:t xml:space="preserve"> </w:t>
      </w:r>
      <w:bookmarkStart w:id="9" w:name="_Toc231181840"/>
      <w:bookmarkStart w:id="10" w:name="_Toc231181839"/>
    </w:p>
    <w:p w14:paraId="79FC89FF" w14:textId="77777777" w:rsidR="00FF23C9" w:rsidRPr="00FF23C9" w:rsidRDefault="00FF23C9" w:rsidP="00FF23C9">
      <w:pPr>
        <w:spacing w:before="120"/>
        <w:rPr>
          <w:highlight w:val="yellow"/>
        </w:rPr>
      </w:pPr>
    </w:p>
    <w:p w14:paraId="40E51EFE" w14:textId="647D0425" w:rsidR="007C064C" w:rsidRPr="007C064C" w:rsidRDefault="002245EF" w:rsidP="007C064C">
      <w:pPr>
        <w:pStyle w:val="Overskrift2"/>
        <w:spacing w:before="120"/>
        <w:rPr>
          <w:rFonts w:ascii="Times New Roman" w:hAnsi="Times New Roman"/>
        </w:rPr>
      </w:pPr>
      <w:r>
        <w:rPr>
          <w:rFonts w:ascii="Times New Roman" w:hAnsi="Times New Roman"/>
        </w:rPr>
        <w:t>1</w:t>
      </w:r>
      <w:r w:rsidR="007F1A3C">
        <w:rPr>
          <w:rFonts w:ascii="Times New Roman" w:hAnsi="Times New Roman"/>
        </w:rPr>
        <w:t>3</w:t>
      </w:r>
      <w:r w:rsidR="007C064C" w:rsidRPr="007C064C">
        <w:rPr>
          <w:rFonts w:ascii="Times New Roman" w:hAnsi="Times New Roman"/>
        </w:rPr>
        <w:t xml:space="preserve">. </w:t>
      </w:r>
      <w:bookmarkEnd w:id="9"/>
      <w:r w:rsidR="00316805">
        <w:rPr>
          <w:rFonts w:ascii="Times New Roman" w:hAnsi="Times New Roman"/>
        </w:rPr>
        <w:t>Tilbakelevering og s</w:t>
      </w:r>
      <w:r w:rsidR="007C064C" w:rsidRPr="007C064C">
        <w:rPr>
          <w:rFonts w:ascii="Times New Roman" w:hAnsi="Times New Roman"/>
        </w:rPr>
        <w:t>letting</w:t>
      </w:r>
    </w:p>
    <w:p w14:paraId="352DB404" w14:textId="5AEC6BEF" w:rsidR="007C064C" w:rsidRDefault="007C064C" w:rsidP="007C064C">
      <w:pPr>
        <w:spacing w:before="120"/>
      </w:pPr>
      <w:r>
        <w:t xml:space="preserve">Ved opphør av denne </w:t>
      </w:r>
      <w:r w:rsidR="003B5E97">
        <w:t>avtalen plikter databehandler</w:t>
      </w:r>
      <w:r w:rsidR="007F627E">
        <w:t xml:space="preserve"> </w:t>
      </w:r>
      <w:r w:rsidR="003B5E97">
        <w:t xml:space="preserve">å </w:t>
      </w:r>
      <w:r>
        <w:t>tilbakelevere</w:t>
      </w:r>
      <w:r w:rsidR="00316805">
        <w:t xml:space="preserve"> </w:t>
      </w:r>
      <w:r w:rsidR="003B5E97">
        <w:t xml:space="preserve">og slette </w:t>
      </w:r>
      <w:r w:rsidR="00316805">
        <w:t xml:space="preserve">alle personopplysninger som </w:t>
      </w:r>
      <w:r w:rsidR="007F627E">
        <w:t>forvaltes</w:t>
      </w:r>
      <w:r w:rsidR="00784F78">
        <w:t xml:space="preserve"> </w:t>
      </w:r>
      <w:r w:rsidR="00316805">
        <w:t xml:space="preserve">på vegne av </w:t>
      </w:r>
      <w:r>
        <w:t>behandlingsansvarlig</w:t>
      </w:r>
      <w:r w:rsidR="007F627E">
        <w:t xml:space="preserve"> i </w:t>
      </w:r>
      <w:r w:rsidR="003B5E97">
        <w:t>henhold til denne avtalen</w:t>
      </w:r>
      <w:r>
        <w:t xml:space="preserve">. Behandlingsansvarlig bestemmer hvordan tilbakelevering av </w:t>
      </w:r>
      <w:r w:rsidR="00316805">
        <w:t>person</w:t>
      </w:r>
      <w:r>
        <w:t xml:space="preserve">opplysningene skal skje, herunder hvilket format som skal benyttes. </w:t>
      </w:r>
    </w:p>
    <w:p w14:paraId="356F10FA" w14:textId="4BAFB075" w:rsidR="007C064C" w:rsidRDefault="007C064C" w:rsidP="00784F78">
      <w:pPr>
        <w:spacing w:before="120"/>
      </w:pPr>
      <w:r>
        <w:t xml:space="preserve">Sletting skal skje ved at databehandler </w:t>
      </w:r>
      <w:r w:rsidR="009C2995">
        <w:t>sletter</w:t>
      </w:r>
      <w:r>
        <w:t xml:space="preserve"> personopplysninger innen </w:t>
      </w:r>
      <w:r w:rsidR="00994B58">
        <w:t>(</w:t>
      </w:r>
      <w:r w:rsidR="00994B58" w:rsidRPr="003B5E97">
        <w:rPr>
          <w:highlight w:val="yellow"/>
        </w:rPr>
        <w:t>fyll inn antall</w:t>
      </w:r>
      <w:r w:rsidR="00994B58">
        <w:t xml:space="preserve">) </w:t>
      </w:r>
      <w:r>
        <w:t>dager etter avtalens opphør.</w:t>
      </w:r>
      <w:r w:rsidR="007F627E" w:rsidRPr="007F627E">
        <w:t xml:space="preserve"> </w:t>
      </w:r>
      <w:r w:rsidR="007F627E">
        <w:t>Dette gjelder også for sikkerhetskopier av personopplysningene.</w:t>
      </w:r>
    </w:p>
    <w:p w14:paraId="54096AD4" w14:textId="7BC5ECA2" w:rsidR="007C064C" w:rsidRDefault="007C064C" w:rsidP="007C064C">
      <w:pPr>
        <w:spacing w:before="120"/>
      </w:pPr>
      <w:r>
        <w:t xml:space="preserve">Databehandler skal dokumentere at sletting </w:t>
      </w:r>
      <w:r w:rsidR="007F627E">
        <w:t>av personopplysninger er</w:t>
      </w:r>
      <w:r>
        <w:t xml:space="preserve"> foretatt i henhold til denne avtalen. Dokumentasjonen skal gjøres tilgjengelig for behandlingsansvarlig</w:t>
      </w:r>
      <w:r w:rsidR="003B5E97">
        <w:t xml:space="preserve"> på forespørsel</w:t>
      </w:r>
      <w:r>
        <w:t>.</w:t>
      </w:r>
    </w:p>
    <w:p w14:paraId="0B6A95AF" w14:textId="77777777" w:rsidR="007F627E" w:rsidRDefault="007C064C" w:rsidP="007C064C">
      <w:pPr>
        <w:spacing w:before="120"/>
      </w:pPr>
      <w:r>
        <w:t>Databehandler dekker alle kostnader i forbindelse med tilbakelevering og sletting av de personopplysninger som omfattes av denne avtalen.</w:t>
      </w:r>
    </w:p>
    <w:p w14:paraId="53F9547F" w14:textId="77777777" w:rsidR="003B5E97" w:rsidRDefault="003B5E97" w:rsidP="007C064C">
      <w:pPr>
        <w:spacing w:before="120"/>
        <w:rPr>
          <w:b/>
          <w:sz w:val="28"/>
          <w:szCs w:val="28"/>
        </w:rPr>
      </w:pPr>
    </w:p>
    <w:p w14:paraId="2C0129C0" w14:textId="5B6FFEDA" w:rsidR="00651A32" w:rsidRPr="00651A32" w:rsidRDefault="002245EF" w:rsidP="007C064C">
      <w:pPr>
        <w:spacing w:before="120"/>
        <w:rPr>
          <w:b/>
          <w:sz w:val="28"/>
          <w:szCs w:val="28"/>
        </w:rPr>
      </w:pPr>
      <w:r>
        <w:rPr>
          <w:b/>
          <w:sz w:val="28"/>
          <w:szCs w:val="28"/>
        </w:rPr>
        <w:t>1</w:t>
      </w:r>
      <w:r w:rsidR="007F1A3C">
        <w:rPr>
          <w:b/>
          <w:sz w:val="28"/>
          <w:szCs w:val="28"/>
        </w:rPr>
        <w:t>4</w:t>
      </w:r>
      <w:r w:rsidR="00651A32" w:rsidRPr="00651A32">
        <w:rPr>
          <w:b/>
          <w:sz w:val="28"/>
          <w:szCs w:val="28"/>
        </w:rPr>
        <w:t>. Mislighold</w:t>
      </w:r>
    </w:p>
    <w:p w14:paraId="07DED47B" w14:textId="69F474A5" w:rsidR="00651A32" w:rsidRDefault="00572B03" w:rsidP="00651A32">
      <w:pPr>
        <w:spacing w:before="120"/>
      </w:pPr>
      <w:r>
        <w:t xml:space="preserve">Ved </w:t>
      </w:r>
      <w:r w:rsidR="00C27E29">
        <w:t xml:space="preserve">mislighold av vilkårene i denne avtalen </w:t>
      </w:r>
      <w:r w:rsidR="00E846F6">
        <w:t xml:space="preserve">som skyldes feil eller forsømmelser </w:t>
      </w:r>
      <w:r w:rsidR="00C27E29">
        <w:t xml:space="preserve">fra databehandlers side, </w:t>
      </w:r>
      <w:r w:rsidR="00651A32">
        <w:t>kan behandlingsansvarlig si opp avtalen med øyeblikkelig virkning. Databehandler vil fortsatt være pliktig til å tilbakelevere og slette personopplysninge</w:t>
      </w:r>
      <w:r w:rsidR="00330AD1">
        <w:t xml:space="preserve">r som </w:t>
      </w:r>
      <w:r w:rsidR="007F627E">
        <w:t xml:space="preserve">forvaltes </w:t>
      </w:r>
      <w:r w:rsidR="00330AD1">
        <w:t xml:space="preserve">på vegne av behandlingsansvarlig </w:t>
      </w:r>
      <w:r w:rsidR="00651A32">
        <w:t xml:space="preserve">i henhold til bestemmelsene </w:t>
      </w:r>
      <w:r w:rsidR="00DD2BBF">
        <w:t>i punkt 12</w:t>
      </w:r>
      <w:r w:rsidR="00C4193B">
        <w:t xml:space="preserve"> ovenfor</w:t>
      </w:r>
      <w:r w:rsidR="00651A32">
        <w:t xml:space="preserve">. </w:t>
      </w:r>
    </w:p>
    <w:p w14:paraId="0A8A330D" w14:textId="4C07E2CC" w:rsidR="00651A32" w:rsidRDefault="00651A32" w:rsidP="00651A32">
      <w:pPr>
        <w:spacing w:before="120"/>
      </w:pPr>
      <w:r>
        <w:t xml:space="preserve">Behandlingsansvarlig kan kreve erstatning for økonomiske tap som </w:t>
      </w:r>
      <w:r w:rsidR="007F627E">
        <w:t>feil eller forsømmelser</w:t>
      </w:r>
      <w:r w:rsidR="00BA57EE">
        <w:t xml:space="preserve"> fra databehandlers side, inkludert mislighold av vilkårene i denne avtalen,</w:t>
      </w:r>
      <w:r w:rsidR="00572B03">
        <w:t xml:space="preserve"> </w:t>
      </w:r>
      <w:r>
        <w:t>har påført behandlingsansvarlig.</w:t>
      </w:r>
    </w:p>
    <w:p w14:paraId="1A1F6151" w14:textId="77777777" w:rsidR="007C064C" w:rsidRDefault="007C064C">
      <w:pPr>
        <w:pStyle w:val="Overskrift2"/>
        <w:spacing w:before="120"/>
      </w:pPr>
    </w:p>
    <w:p w14:paraId="7EA21DAB" w14:textId="381D4631" w:rsidR="005A3848" w:rsidRPr="007C064C" w:rsidRDefault="007C064C">
      <w:pPr>
        <w:pStyle w:val="Overskrift2"/>
        <w:spacing w:before="120"/>
        <w:rPr>
          <w:rFonts w:ascii="Times New Roman" w:hAnsi="Times New Roman"/>
        </w:rPr>
      </w:pPr>
      <w:r>
        <w:rPr>
          <w:rFonts w:ascii="Times New Roman" w:hAnsi="Times New Roman"/>
        </w:rPr>
        <w:t>1</w:t>
      </w:r>
      <w:r w:rsidR="007F1A3C">
        <w:rPr>
          <w:rFonts w:ascii="Times New Roman" w:hAnsi="Times New Roman"/>
        </w:rPr>
        <w:t>5</w:t>
      </w:r>
      <w:r w:rsidR="00F7557B" w:rsidRPr="007C064C">
        <w:rPr>
          <w:rFonts w:ascii="Times New Roman" w:hAnsi="Times New Roman"/>
        </w:rPr>
        <w:t>. Avtalens varighet</w:t>
      </w:r>
      <w:bookmarkEnd w:id="10"/>
    </w:p>
    <w:p w14:paraId="2C593457" w14:textId="30CAFEE3" w:rsidR="005A3848" w:rsidRDefault="00784F78">
      <w:pPr>
        <w:spacing w:before="120"/>
      </w:pPr>
      <w:r>
        <w:t>Denne a</w:t>
      </w:r>
      <w:r w:rsidR="00F7557B">
        <w:t xml:space="preserve">vtalen gjelder så lenge databehandler </w:t>
      </w:r>
      <w:r w:rsidR="002213F6">
        <w:t xml:space="preserve">forvalter </w:t>
      </w:r>
      <w:r w:rsidR="00F7557B">
        <w:t>personopplysninger på vegne av behandlingsansvarlig</w:t>
      </w:r>
    </w:p>
    <w:p w14:paraId="7539BF59" w14:textId="77777777" w:rsidR="005A3848" w:rsidRDefault="00F7557B">
      <w:pPr>
        <w:spacing w:before="120"/>
      </w:pPr>
      <w:r>
        <w:t>eller</w:t>
      </w:r>
    </w:p>
    <w:p w14:paraId="2857DA60" w14:textId="22AA2D71" w:rsidR="00651A32" w:rsidRDefault="00F7557B">
      <w:pPr>
        <w:spacing w:before="120"/>
      </w:pPr>
      <w:r>
        <w:t xml:space="preserve">avtalen gjelder til </w:t>
      </w:r>
      <w:r w:rsidRPr="003B5E97">
        <w:rPr>
          <w:highlight w:val="yellow"/>
        </w:rPr>
        <w:t>______________</w:t>
      </w:r>
      <w:r w:rsidR="000D0489" w:rsidRPr="003B5E97">
        <w:rPr>
          <w:highlight w:val="yellow"/>
        </w:rPr>
        <w:t>.</w:t>
      </w:r>
    </w:p>
    <w:p w14:paraId="1AE91AAC" w14:textId="331544B2" w:rsidR="005A3848" w:rsidRDefault="00F7557B">
      <w:pPr>
        <w:spacing w:before="120"/>
      </w:pPr>
      <w:r>
        <w:t xml:space="preserve">Avtalen kan sies opp av begge parter med en gjensidig frist på </w:t>
      </w:r>
      <w:r w:rsidRPr="003B5E97">
        <w:rPr>
          <w:highlight w:val="yellow"/>
        </w:rPr>
        <w:t>______.</w:t>
      </w:r>
      <w:r>
        <w:t xml:space="preserve"> </w:t>
      </w:r>
    </w:p>
    <w:p w14:paraId="0C0F5B6C" w14:textId="77777777" w:rsidR="006B005F" w:rsidRDefault="006B005F">
      <w:pPr>
        <w:pStyle w:val="Overskrift2"/>
        <w:spacing w:before="120"/>
      </w:pPr>
      <w:bookmarkStart w:id="11" w:name="_Toc231181841"/>
    </w:p>
    <w:p w14:paraId="0457AFC8" w14:textId="55B33087" w:rsidR="005A3848" w:rsidRPr="00330AD1" w:rsidRDefault="007C064C" w:rsidP="00330AD1">
      <w:pPr>
        <w:pStyle w:val="Overskrift2"/>
        <w:spacing w:before="120"/>
        <w:rPr>
          <w:rFonts w:ascii="Times New Roman" w:hAnsi="Times New Roman"/>
        </w:rPr>
      </w:pPr>
      <w:r>
        <w:rPr>
          <w:rFonts w:ascii="Times New Roman" w:hAnsi="Times New Roman"/>
        </w:rPr>
        <w:t>1</w:t>
      </w:r>
      <w:r w:rsidR="007F1A3C">
        <w:rPr>
          <w:rFonts w:ascii="Times New Roman" w:hAnsi="Times New Roman"/>
        </w:rPr>
        <w:t>6</w:t>
      </w:r>
      <w:r w:rsidR="00F7557B" w:rsidRPr="007C064C">
        <w:rPr>
          <w:rFonts w:ascii="Times New Roman" w:hAnsi="Times New Roman"/>
        </w:rPr>
        <w:t xml:space="preserve">. </w:t>
      </w:r>
      <w:r w:rsidR="001813C9">
        <w:rPr>
          <w:rFonts w:ascii="Times New Roman" w:hAnsi="Times New Roman"/>
        </w:rPr>
        <w:t>Kontaktpersoner</w:t>
      </w:r>
      <w:bookmarkEnd w:id="11"/>
    </w:p>
    <w:p w14:paraId="32FF4FD8" w14:textId="4F3E7A53" w:rsidR="005A3848" w:rsidRDefault="00FE75C2">
      <w:pPr>
        <w:spacing w:before="120"/>
      </w:pPr>
      <w:r>
        <w:t>Kontaktperson hos databehandler for spørsmål knyttet til denne avtalen er</w:t>
      </w:r>
      <w:r w:rsidR="00F7557B">
        <w:t xml:space="preserve">: </w:t>
      </w:r>
      <w:r w:rsidR="00F7557B" w:rsidRPr="003B5E97">
        <w:rPr>
          <w:highlight w:val="yellow"/>
        </w:rPr>
        <w:t>___________</w:t>
      </w:r>
      <w:r w:rsidRPr="003B5E97">
        <w:rPr>
          <w:highlight w:val="yellow"/>
        </w:rPr>
        <w:t>.</w:t>
      </w:r>
    </w:p>
    <w:p w14:paraId="2AE7B133" w14:textId="53777213" w:rsidR="00FE75C2" w:rsidRDefault="00FE75C2">
      <w:pPr>
        <w:spacing w:before="120"/>
      </w:pPr>
      <w:r>
        <w:t>Kontaktperson hos behandlingsansvarlig for spørsmål knyttet til denne avtalen er:</w:t>
      </w:r>
      <w:r w:rsidRPr="00FE75C2">
        <w:t xml:space="preserve"> </w:t>
      </w:r>
      <w:r w:rsidRPr="003B5E97">
        <w:rPr>
          <w:highlight w:val="yellow"/>
        </w:rPr>
        <w:t>___________.</w:t>
      </w:r>
      <w:r>
        <w:t xml:space="preserve"> </w:t>
      </w:r>
    </w:p>
    <w:p w14:paraId="08E77149" w14:textId="77777777" w:rsidR="00376136" w:rsidRDefault="00376136" w:rsidP="00376136">
      <w:bookmarkStart w:id="12" w:name="_Toc231181842"/>
    </w:p>
    <w:p w14:paraId="190AE885" w14:textId="3ABBE53D" w:rsidR="00734428" w:rsidRDefault="00734428" w:rsidP="00330AD1">
      <w:pPr>
        <w:rPr>
          <w:b/>
          <w:sz w:val="28"/>
          <w:szCs w:val="28"/>
        </w:rPr>
      </w:pPr>
    </w:p>
    <w:p w14:paraId="48C4D253" w14:textId="42826CD4" w:rsidR="002245EF" w:rsidRPr="00BC1324" w:rsidRDefault="00F7557B" w:rsidP="00BC1324">
      <w:pPr>
        <w:rPr>
          <w:b/>
          <w:sz w:val="28"/>
          <w:szCs w:val="28"/>
        </w:rPr>
      </w:pPr>
      <w:r w:rsidRPr="00DD2BBF">
        <w:rPr>
          <w:b/>
          <w:sz w:val="28"/>
          <w:szCs w:val="28"/>
        </w:rPr>
        <w:t>1</w:t>
      </w:r>
      <w:r w:rsidR="007F1A3C">
        <w:rPr>
          <w:b/>
          <w:sz w:val="28"/>
          <w:szCs w:val="28"/>
        </w:rPr>
        <w:t>7</w:t>
      </w:r>
      <w:r w:rsidRPr="00DD2BBF">
        <w:rPr>
          <w:b/>
          <w:sz w:val="28"/>
          <w:szCs w:val="28"/>
        </w:rPr>
        <w:t>. Lovvalg og verneting</w:t>
      </w:r>
      <w:bookmarkEnd w:id="12"/>
      <w:r w:rsidR="00247299">
        <w:rPr>
          <w:b/>
          <w:sz w:val="28"/>
          <w:szCs w:val="28"/>
        </w:rPr>
        <w:t xml:space="preserve"> </w:t>
      </w:r>
    </w:p>
    <w:p w14:paraId="33037B0C" w14:textId="6ADEE553" w:rsidR="005A3848" w:rsidRDefault="00F7557B" w:rsidP="00A070BA">
      <w:pPr>
        <w:spacing w:before="120"/>
      </w:pPr>
      <w:r>
        <w:t xml:space="preserve">Avtalen er underlagt norsk rett og partene vedtar </w:t>
      </w:r>
      <w:r w:rsidR="00BC1324">
        <w:t>Halden</w:t>
      </w:r>
      <w:r w:rsidR="00071F39">
        <w:t xml:space="preserve"> </w:t>
      </w:r>
      <w:r>
        <w:t>tingrett som verneting. Dette gjeld</w:t>
      </w:r>
      <w:r w:rsidR="00A070BA">
        <w:t>er også etter opphør av avtalen.</w:t>
      </w:r>
    </w:p>
    <w:p w14:paraId="79C66A4B" w14:textId="7FB560E0" w:rsidR="00734428" w:rsidRDefault="00734428" w:rsidP="00734428"/>
    <w:p w14:paraId="6C526656" w14:textId="77777777" w:rsidR="002245EF" w:rsidRDefault="002245EF" w:rsidP="00734428">
      <w:pPr>
        <w:rPr>
          <w:color w:val="000000" w:themeColor="text1"/>
          <w:highlight w:val="yellow"/>
        </w:rPr>
      </w:pPr>
    </w:p>
    <w:p w14:paraId="1785BBF9" w14:textId="77777777" w:rsidR="00734428" w:rsidRPr="00734428" w:rsidRDefault="00734428" w:rsidP="00734428">
      <w:pPr>
        <w:rPr>
          <w:color w:val="000000" w:themeColor="text1"/>
          <w:highlight w:val="yellow"/>
        </w:rPr>
      </w:pPr>
    </w:p>
    <w:p w14:paraId="6917EA45" w14:textId="59ACEDD9" w:rsidR="009C671C" w:rsidRDefault="009C671C" w:rsidP="00A070BA">
      <w:pPr>
        <w:spacing w:before="120"/>
      </w:pPr>
    </w:p>
    <w:p w14:paraId="00A9764C" w14:textId="0FAEE89F" w:rsidR="005A3848" w:rsidRDefault="00F7557B" w:rsidP="00A070BA">
      <w:pPr>
        <w:spacing w:before="120"/>
        <w:jc w:val="center"/>
      </w:pPr>
      <w:r>
        <w:t>***</w:t>
      </w:r>
    </w:p>
    <w:p w14:paraId="7D0C42AA" w14:textId="77777777" w:rsidR="00330AD1" w:rsidRDefault="00330AD1" w:rsidP="009C671C">
      <w:pPr>
        <w:spacing w:before="120"/>
      </w:pPr>
    </w:p>
    <w:p w14:paraId="002BFE28" w14:textId="77777777" w:rsidR="005A3848" w:rsidRDefault="00F7557B">
      <w:pPr>
        <w:spacing w:before="120"/>
        <w:jc w:val="center"/>
      </w:pPr>
      <w:r>
        <w:t>Denne avtale er i 2 – to eksemplarer, hvorav partene har hvert sitt.</w:t>
      </w:r>
    </w:p>
    <w:p w14:paraId="32C1EF05" w14:textId="77777777" w:rsidR="005A3848" w:rsidRDefault="005A3848">
      <w:pPr>
        <w:spacing w:before="120"/>
      </w:pPr>
    </w:p>
    <w:p w14:paraId="486F4598" w14:textId="77777777" w:rsidR="005A3848" w:rsidRDefault="00F7557B">
      <w:pPr>
        <w:spacing w:before="120"/>
        <w:jc w:val="center"/>
      </w:pPr>
      <w:r>
        <w:t>Sted og dato</w:t>
      </w:r>
    </w:p>
    <w:p w14:paraId="6FCDBC3F" w14:textId="77777777" w:rsidR="005A3848" w:rsidRDefault="005A3848">
      <w:pPr>
        <w:spacing w:before="120"/>
        <w:jc w:val="center"/>
      </w:pPr>
    </w:p>
    <w:p w14:paraId="3463AEEF" w14:textId="77777777" w:rsidR="005A3848" w:rsidRDefault="005A3848">
      <w:pPr>
        <w:spacing w:before="120"/>
      </w:pPr>
    </w:p>
    <w:p w14:paraId="6F3AC935" w14:textId="77777777" w:rsidR="005A3848" w:rsidRDefault="005A3848">
      <w:pPr>
        <w:spacing w:before="120"/>
        <w:jc w:val="center"/>
      </w:pPr>
    </w:p>
    <w:p w14:paraId="3D45F3E9" w14:textId="769FC305" w:rsidR="005A3848" w:rsidRDefault="00F7557B">
      <w:pPr>
        <w:spacing w:before="120"/>
        <w:ind w:left="720"/>
      </w:pPr>
      <w:r>
        <w:t xml:space="preserve">  </w:t>
      </w:r>
      <w:r w:rsidR="00071F39">
        <w:t>På vegne av</w:t>
      </w:r>
      <w:r>
        <w:t xml:space="preserve"> </w:t>
      </w:r>
      <w:r w:rsidR="00071F39">
        <w:t>behandlingsansvarlig</w:t>
      </w:r>
      <w:r w:rsidR="00071F39">
        <w:tab/>
      </w:r>
      <w:r w:rsidR="00071F39">
        <w:tab/>
      </w:r>
      <w:r w:rsidR="00071F39">
        <w:tab/>
        <w:t>På vegne av d</w:t>
      </w:r>
      <w:r>
        <w:t>atabehandler</w:t>
      </w:r>
    </w:p>
    <w:p w14:paraId="3FAAFCA6" w14:textId="77777777" w:rsidR="005A3848" w:rsidRDefault="005A3848">
      <w:pPr>
        <w:spacing w:before="120"/>
        <w:jc w:val="center"/>
      </w:pPr>
    </w:p>
    <w:p w14:paraId="1DAB3F54" w14:textId="77777777" w:rsidR="005A3848" w:rsidRDefault="005A3848">
      <w:pPr>
        <w:spacing w:before="120"/>
        <w:jc w:val="center"/>
      </w:pPr>
    </w:p>
    <w:p w14:paraId="4DA936E2" w14:textId="77777777" w:rsidR="005A3848" w:rsidRDefault="00F7557B">
      <w:pPr>
        <w:spacing w:before="120"/>
        <w:jc w:val="center"/>
      </w:pPr>
      <w:r>
        <w:t>………………………..</w:t>
      </w:r>
      <w:r>
        <w:tab/>
      </w:r>
      <w:r>
        <w:tab/>
      </w:r>
      <w:r>
        <w:tab/>
      </w:r>
      <w:r>
        <w:tab/>
        <w:t>………………………</w:t>
      </w:r>
    </w:p>
    <w:p w14:paraId="19B0FFE0" w14:textId="415F7C59" w:rsidR="005A3848" w:rsidRDefault="00F7557B" w:rsidP="00A070BA">
      <w:pPr>
        <w:spacing w:before="120"/>
        <w:jc w:val="center"/>
      </w:pPr>
      <w:r>
        <w:t>(</w:t>
      </w:r>
      <w:r w:rsidR="00516981">
        <w:t>underskrift</w:t>
      </w:r>
      <w:r>
        <w:t>)</w:t>
      </w:r>
      <w:r>
        <w:tab/>
      </w:r>
      <w:r>
        <w:tab/>
      </w:r>
      <w:r>
        <w:tab/>
      </w:r>
      <w:r>
        <w:tab/>
      </w:r>
      <w:r>
        <w:tab/>
      </w:r>
      <w:r>
        <w:tab/>
        <w:t>(underskrift)</w:t>
      </w:r>
    </w:p>
    <w:p w14:paraId="60010E2F" w14:textId="77777777" w:rsidR="004C33CB" w:rsidRDefault="004C33CB" w:rsidP="00A070BA">
      <w:pPr>
        <w:spacing w:before="120"/>
        <w:jc w:val="center"/>
      </w:pPr>
    </w:p>
    <w:p w14:paraId="035407AE" w14:textId="77777777" w:rsidR="004C33CB" w:rsidRDefault="004C33CB" w:rsidP="00A070BA">
      <w:pPr>
        <w:spacing w:before="120"/>
        <w:jc w:val="center"/>
      </w:pPr>
    </w:p>
    <w:p w14:paraId="1680F8BD" w14:textId="77777777" w:rsidR="004C33CB" w:rsidRDefault="004C33CB" w:rsidP="00A070BA">
      <w:pPr>
        <w:spacing w:before="120"/>
        <w:jc w:val="center"/>
      </w:pPr>
    </w:p>
    <w:p w14:paraId="7BDE835F" w14:textId="77777777" w:rsidR="004C33CB" w:rsidRDefault="004C33CB" w:rsidP="00A070BA">
      <w:pPr>
        <w:spacing w:before="120"/>
        <w:jc w:val="center"/>
      </w:pPr>
    </w:p>
    <w:p w14:paraId="45861809" w14:textId="77777777" w:rsidR="004C33CB" w:rsidRDefault="004C33CB" w:rsidP="00A070BA">
      <w:pPr>
        <w:spacing w:before="120"/>
        <w:jc w:val="center"/>
      </w:pPr>
    </w:p>
    <w:p w14:paraId="0A05B4C0" w14:textId="77777777" w:rsidR="004C33CB" w:rsidRDefault="004C33CB" w:rsidP="00A070BA">
      <w:pPr>
        <w:spacing w:before="120"/>
        <w:jc w:val="center"/>
      </w:pPr>
    </w:p>
    <w:p w14:paraId="0315D941" w14:textId="77777777" w:rsidR="004C33CB" w:rsidRDefault="004C33CB" w:rsidP="00A070BA">
      <w:pPr>
        <w:spacing w:before="120"/>
        <w:jc w:val="center"/>
      </w:pPr>
    </w:p>
    <w:p w14:paraId="3934AABB" w14:textId="77777777" w:rsidR="004C33CB" w:rsidRDefault="004C33CB" w:rsidP="00A070BA">
      <w:pPr>
        <w:spacing w:before="120"/>
        <w:jc w:val="center"/>
      </w:pPr>
    </w:p>
    <w:p w14:paraId="2C94339F" w14:textId="77777777" w:rsidR="004C33CB" w:rsidRDefault="004C33CB" w:rsidP="00A070BA">
      <w:pPr>
        <w:spacing w:before="120"/>
        <w:jc w:val="center"/>
      </w:pPr>
    </w:p>
    <w:p w14:paraId="5B7BFF6A" w14:textId="77777777" w:rsidR="004C33CB" w:rsidRDefault="004C33CB" w:rsidP="00A070BA">
      <w:pPr>
        <w:spacing w:before="120"/>
        <w:jc w:val="center"/>
      </w:pPr>
    </w:p>
    <w:p w14:paraId="48374045" w14:textId="1683C5E6" w:rsidR="004C33CB" w:rsidRPr="004C33CB" w:rsidRDefault="004C33CB" w:rsidP="004C33CB">
      <w:pPr>
        <w:rPr>
          <w:b/>
          <w:sz w:val="28"/>
          <w:szCs w:val="28"/>
        </w:rPr>
      </w:pPr>
      <w:r w:rsidRPr="004C33CB">
        <w:rPr>
          <w:b/>
          <w:sz w:val="28"/>
          <w:szCs w:val="28"/>
        </w:rPr>
        <w:lastRenderedPageBreak/>
        <w:t xml:space="preserve">Bilag 1: Instruks vedrørende behandling av personopplysninger </w:t>
      </w:r>
    </w:p>
    <w:p w14:paraId="0AA97F4C" w14:textId="77777777" w:rsidR="004C33CB" w:rsidRDefault="004C33CB" w:rsidP="004C33CB">
      <w:pPr>
        <w:spacing w:before="120"/>
        <w:jc w:val="center"/>
      </w:pPr>
    </w:p>
    <w:p w14:paraId="23852D20" w14:textId="69EAE46F" w:rsidR="004C33CB" w:rsidRPr="00A86311" w:rsidRDefault="004C33CB" w:rsidP="00504F2D">
      <w:pPr>
        <w:pStyle w:val="Listeavsnitt"/>
        <w:numPr>
          <w:ilvl w:val="0"/>
          <w:numId w:val="11"/>
        </w:numPr>
        <w:spacing w:before="120"/>
        <w:rPr>
          <w:b/>
          <w:bCs/>
        </w:rPr>
      </w:pPr>
      <w:r w:rsidRPr="00A86311">
        <w:rPr>
          <w:b/>
          <w:bCs/>
        </w:rPr>
        <w:t xml:space="preserve">Behandlingens gjenstand/instruks </w:t>
      </w:r>
    </w:p>
    <w:p w14:paraId="4720E60A" w14:textId="77777777" w:rsidR="004C33CB" w:rsidRDefault="004C33CB" w:rsidP="004C33CB">
      <w:pPr>
        <w:spacing w:before="120"/>
      </w:pPr>
      <w:r>
        <w:t xml:space="preserve">Databehandlerens behandling av personopplysninger på vegne av den behandlingsansvarlige skjer ved at databehandleren utfører følgende: </w:t>
      </w:r>
    </w:p>
    <w:p w14:paraId="5425D710" w14:textId="77777777" w:rsidR="004C33CB" w:rsidRDefault="004C33CB" w:rsidP="004C33CB">
      <w:pPr>
        <w:spacing w:before="120"/>
      </w:pPr>
    </w:p>
    <w:p w14:paraId="4AB85AF3" w14:textId="57422BD9" w:rsidR="004C33CB" w:rsidRDefault="006B29BD" w:rsidP="006B29BD">
      <w:r w:rsidRPr="006B29BD">
        <w:rPr>
          <w:highlight w:val="yellow"/>
        </w:rPr>
        <w:t>&lt;beskriv behandlingen, som databehandleren instrueres til å foreta&gt;</w:t>
      </w:r>
    </w:p>
    <w:p w14:paraId="1D8609D3" w14:textId="77777777" w:rsidR="004C33CB" w:rsidRDefault="004C33CB" w:rsidP="004C33CB">
      <w:pPr>
        <w:spacing w:before="120"/>
      </w:pPr>
    </w:p>
    <w:p w14:paraId="3A33AC8F" w14:textId="7DBCAA9B" w:rsidR="004C33CB" w:rsidRPr="00A86311" w:rsidRDefault="004C33CB" w:rsidP="00504F2D">
      <w:pPr>
        <w:pStyle w:val="Listeavsnitt"/>
        <w:numPr>
          <w:ilvl w:val="0"/>
          <w:numId w:val="11"/>
        </w:numPr>
        <w:spacing w:before="120"/>
        <w:rPr>
          <w:b/>
          <w:bCs/>
        </w:rPr>
      </w:pPr>
      <w:r w:rsidRPr="00A86311">
        <w:rPr>
          <w:b/>
          <w:bCs/>
        </w:rPr>
        <w:t xml:space="preserve">Behandlingssikkerhet </w:t>
      </w:r>
    </w:p>
    <w:p w14:paraId="6B6FB9AC" w14:textId="77777777" w:rsidR="004C33CB" w:rsidRDefault="004C33CB" w:rsidP="004C33CB">
      <w:pPr>
        <w:spacing w:before="120"/>
      </w:pPr>
      <w:r>
        <w:t xml:space="preserve">Sikkerhetsnivået skal avspeile: </w:t>
      </w:r>
    </w:p>
    <w:p w14:paraId="3832DF84" w14:textId="77777777" w:rsidR="004C33CB" w:rsidRDefault="004C33CB" w:rsidP="004C33CB">
      <w:pPr>
        <w:spacing w:before="120"/>
      </w:pPr>
    </w:p>
    <w:p w14:paraId="5A94730B" w14:textId="3FEABA10" w:rsidR="004C33CB" w:rsidRDefault="006B29BD" w:rsidP="004C33CB">
      <w:pPr>
        <w:spacing w:before="120"/>
      </w:pPr>
      <w:r w:rsidRPr="00504F2D">
        <w:rPr>
          <w:highlight w:val="yellow"/>
        </w:rPr>
        <w:t>&lt;beskriv – under hensyn til behandlingens karakter, omfang, sammenheng og formål, samt risikoene av varierende sannsynlighet og alvor for fysiske personers rettigheter – elementene som er avgjørende for sikkerhetsnivået&gt;</w:t>
      </w:r>
    </w:p>
    <w:p w14:paraId="0C0E43B1" w14:textId="77777777" w:rsidR="004C33CB" w:rsidRPr="006B29BD" w:rsidRDefault="004C33CB" w:rsidP="004C33CB">
      <w:pPr>
        <w:spacing w:before="120"/>
        <w:rPr>
          <w:i/>
          <w:iCs/>
        </w:rPr>
      </w:pPr>
      <w:r w:rsidRPr="006B29BD">
        <w:rPr>
          <w:i/>
          <w:iCs/>
          <w:highlight w:val="yellow"/>
        </w:rPr>
        <w:t>Eksempelvis: Behandlingen omfatter en større mengde personopplysninger som faller inn under personvernforordningen artikkel 9 hva angår “særlige kategorier av personopplysninger”. Av den grunn stilles det krav til at det etableres et høyt sikkerhetsnivå.</w:t>
      </w:r>
      <w:r w:rsidRPr="006B29BD">
        <w:rPr>
          <w:i/>
          <w:iCs/>
        </w:rPr>
        <w:t xml:space="preserve"> </w:t>
      </w:r>
    </w:p>
    <w:p w14:paraId="1A4796D9" w14:textId="77777777" w:rsidR="004C33CB" w:rsidRDefault="004C33CB" w:rsidP="004C33CB">
      <w:pPr>
        <w:spacing w:before="120"/>
      </w:pPr>
    </w:p>
    <w:p w14:paraId="75D8E7E8" w14:textId="12D9C7EE" w:rsidR="004C33CB" w:rsidRDefault="004C33CB" w:rsidP="004C33CB">
      <w:pPr>
        <w:spacing w:before="120"/>
      </w:pPr>
      <w:r>
        <w:t xml:space="preserve">Databehandleren er heretter berettiget og forpliktet til å treffe beslutninger om hvilke tekniske og organisatoriske sikkerhetstiltak som skal gjennomføres for å etablere det nødvendige og avtalte sikkerhetsnivå. Databehandleren skal </w:t>
      </w:r>
      <w:r w:rsidR="00FE0CD5">
        <w:t>likevel</w:t>
      </w:r>
      <w:r>
        <w:t xml:space="preserve"> – under alle omstendigheter og som minimum – gjennomføre følgende tiltak, som er avtalt med den behandlingsansvarlige: </w:t>
      </w:r>
    </w:p>
    <w:p w14:paraId="779E1B66" w14:textId="2085400F" w:rsidR="00992C25" w:rsidRDefault="00992C25" w:rsidP="00992C25">
      <w:pPr>
        <w:spacing w:before="120"/>
        <w:jc w:val="both"/>
        <w:rPr>
          <w:rFonts w:ascii="Poppins Light" w:hAnsi="Poppins Light" w:cs="Poppins Light"/>
          <w:i/>
          <w:iCs/>
          <w:sz w:val="20"/>
          <w:szCs w:val="20"/>
        </w:rPr>
      </w:pPr>
      <w:r w:rsidRPr="00C77AF9">
        <w:rPr>
          <w:rFonts w:ascii="Poppins Light" w:hAnsi="Poppins Light" w:cs="Poppins Light"/>
          <w:i/>
          <w:iCs/>
          <w:sz w:val="20"/>
          <w:szCs w:val="20"/>
          <w:highlight w:val="yellow"/>
        </w:rPr>
        <w:t xml:space="preserve">Fyll inn hvilke tiltak din virksomhet har utført. Tiltakene opplistet er </w:t>
      </w:r>
      <w:r w:rsidR="00B03281">
        <w:rPr>
          <w:rFonts w:ascii="Poppins Light" w:hAnsi="Poppins Light" w:cs="Poppins Light"/>
          <w:i/>
          <w:iCs/>
          <w:sz w:val="20"/>
          <w:szCs w:val="20"/>
          <w:highlight w:val="yellow"/>
        </w:rPr>
        <w:t>eksempler. V</w:t>
      </w:r>
      <w:r w:rsidRPr="00C77AF9">
        <w:rPr>
          <w:rFonts w:ascii="Poppins Light" w:hAnsi="Poppins Light" w:cs="Poppins Light"/>
          <w:i/>
          <w:iCs/>
          <w:sz w:val="20"/>
          <w:szCs w:val="20"/>
          <w:highlight w:val="yellow"/>
        </w:rPr>
        <w:t>ed ytterligere/andre tiltak iverksatt vennligst beskriv disse.</w:t>
      </w:r>
      <w:r>
        <w:rPr>
          <w:rFonts w:ascii="Poppins Light" w:hAnsi="Poppins Light" w:cs="Poppins Light"/>
          <w:i/>
          <w:iCs/>
          <w:sz w:val="20"/>
          <w:szCs w:val="20"/>
        </w:rPr>
        <w:t xml:space="preserve">  </w:t>
      </w:r>
    </w:p>
    <w:p w14:paraId="1D45B70E" w14:textId="77777777" w:rsidR="004C33CB" w:rsidRDefault="004C33CB" w:rsidP="004C33CB">
      <w:pPr>
        <w:spacing w:before="120"/>
      </w:pPr>
    </w:p>
    <w:p w14:paraId="19F22D81" w14:textId="710CE357" w:rsidR="004C33CB" w:rsidRPr="006B29BD" w:rsidRDefault="006B29BD" w:rsidP="004C33CB">
      <w:pPr>
        <w:spacing w:before="120"/>
      </w:pPr>
      <w:r w:rsidRPr="006B29BD">
        <w:rPr>
          <w:highlight w:val="yellow"/>
        </w:rPr>
        <w:t xml:space="preserve">&lt;beskriv kravene til </w:t>
      </w:r>
      <w:proofErr w:type="spellStart"/>
      <w:r w:rsidRPr="006B29BD">
        <w:rPr>
          <w:highlight w:val="yellow"/>
        </w:rPr>
        <w:t>psedonymisering</w:t>
      </w:r>
      <w:proofErr w:type="spellEnd"/>
      <w:r w:rsidRPr="006B29BD">
        <w:rPr>
          <w:highlight w:val="yellow"/>
        </w:rPr>
        <w:t xml:space="preserve"> og kryptering av personopplysninger&gt;</w:t>
      </w:r>
    </w:p>
    <w:p w14:paraId="2AD0E885" w14:textId="77777777" w:rsidR="008F07A2" w:rsidRDefault="008F07A2" w:rsidP="004C33CB">
      <w:pPr>
        <w:spacing w:before="120"/>
        <w:rPr>
          <w:sz w:val="22"/>
          <w:szCs w:val="22"/>
        </w:rPr>
      </w:pPr>
    </w:p>
    <w:p w14:paraId="4257273B" w14:textId="4201DD0B" w:rsidR="008F07A2" w:rsidRPr="006D774B" w:rsidRDefault="006B29BD" w:rsidP="008F07A2">
      <w:pPr>
        <w:spacing w:before="120"/>
        <w:rPr>
          <w:sz w:val="22"/>
          <w:szCs w:val="22"/>
        </w:rPr>
      </w:pPr>
      <w:r w:rsidRPr="006D774B">
        <w:rPr>
          <w:highlight w:val="yellow"/>
        </w:rPr>
        <w:t>&lt;</w:t>
      </w:r>
      <w:r w:rsidR="008F07A2" w:rsidRPr="006D774B">
        <w:rPr>
          <w:highlight w:val="yellow"/>
        </w:rPr>
        <w:t>beskriv kravene som gjelder å sikre vedvarende konfidensialitet, integritet, tilgjengelighet og robusthet i behandlingssystemer og –tjenester</w:t>
      </w:r>
      <w:r w:rsidR="006D774B" w:rsidRPr="006D774B">
        <w:rPr>
          <w:highlight w:val="yellow"/>
        </w:rPr>
        <w:t>&gt;</w:t>
      </w:r>
    </w:p>
    <w:p w14:paraId="60B62E00" w14:textId="77777777" w:rsidR="00F5373C" w:rsidRDefault="00F5373C" w:rsidP="004C33CB">
      <w:pPr>
        <w:spacing w:before="120"/>
      </w:pPr>
    </w:p>
    <w:p w14:paraId="7900EFC1" w14:textId="1E0D2A9B" w:rsidR="004C33CB" w:rsidRDefault="00E95887" w:rsidP="004C33CB">
      <w:pPr>
        <w:spacing w:before="120"/>
      </w:pPr>
      <w:r w:rsidRPr="00E95887">
        <w:rPr>
          <w:highlight w:val="yellow"/>
        </w:rPr>
        <w:t>&lt;beskriv</w:t>
      </w:r>
      <w:r>
        <w:rPr>
          <w:highlight w:val="yellow"/>
        </w:rPr>
        <w:t xml:space="preserve"> kravene som gjelder</w:t>
      </w:r>
      <w:r w:rsidRPr="00E95887">
        <w:rPr>
          <w:highlight w:val="yellow"/>
        </w:rPr>
        <w:t xml:space="preserve"> evnen til å gjenopprette tilgjengeligheten av og adgangen til personopplysninger i tilfelle av en fysisk eller teknisk hendelse&gt;</w:t>
      </w:r>
    </w:p>
    <w:p w14:paraId="357EB6D9" w14:textId="77777777" w:rsidR="00E95887" w:rsidRDefault="00E95887" w:rsidP="004C33CB">
      <w:pPr>
        <w:spacing w:before="120"/>
      </w:pPr>
    </w:p>
    <w:p w14:paraId="33F50A7C" w14:textId="2FE37D22" w:rsidR="004C33CB" w:rsidRDefault="00E95887" w:rsidP="004C33CB">
      <w:pPr>
        <w:spacing w:before="120"/>
      </w:pPr>
      <w:r w:rsidRPr="00E95887">
        <w:rPr>
          <w:highlight w:val="yellow"/>
        </w:rPr>
        <w:t xml:space="preserve">&lt;beskriv kravene </w:t>
      </w:r>
      <w:r w:rsidR="00831327">
        <w:rPr>
          <w:highlight w:val="yellow"/>
        </w:rPr>
        <w:t xml:space="preserve">som gjelder </w:t>
      </w:r>
      <w:r w:rsidRPr="00E95887">
        <w:rPr>
          <w:highlight w:val="yellow"/>
        </w:rPr>
        <w:t>prosedyrer for regelmessig testing, vurdering og evaluering av de tekniske og organisatoriske tiltak til sikring av behandlingssikkerheten&gt;</w:t>
      </w:r>
    </w:p>
    <w:p w14:paraId="18674CF4" w14:textId="77777777" w:rsidR="00831327" w:rsidRDefault="00831327" w:rsidP="004C33CB">
      <w:pPr>
        <w:spacing w:before="120"/>
      </w:pPr>
    </w:p>
    <w:p w14:paraId="5A9FFDA1" w14:textId="786903DC" w:rsidR="004C33CB" w:rsidRDefault="007D0AC0" w:rsidP="004C33CB">
      <w:pPr>
        <w:spacing w:before="120"/>
      </w:pPr>
      <w:r w:rsidRPr="007D0AC0">
        <w:rPr>
          <w:highlight w:val="yellow"/>
        </w:rPr>
        <w:t>&lt;beskriv kravene som gjelder adgang til opplysningene via internett&gt;</w:t>
      </w:r>
    </w:p>
    <w:p w14:paraId="46D1E760" w14:textId="77777777" w:rsidR="004C33CB" w:rsidRDefault="004C33CB" w:rsidP="004C33CB">
      <w:pPr>
        <w:spacing w:before="120"/>
      </w:pPr>
    </w:p>
    <w:p w14:paraId="7DA61833" w14:textId="537DF744" w:rsidR="004C33CB" w:rsidRDefault="007D0AC0" w:rsidP="004C33CB">
      <w:pPr>
        <w:spacing w:before="120"/>
      </w:pPr>
      <w:r w:rsidRPr="007D0AC0">
        <w:rPr>
          <w:highlight w:val="yellow"/>
        </w:rPr>
        <w:t>&lt;beskriv kravene som gjelder beskyttelse av opplysninger under overføring&gt;</w:t>
      </w:r>
    </w:p>
    <w:p w14:paraId="67FB63EC" w14:textId="77777777" w:rsidR="004C33CB" w:rsidRDefault="004C33CB" w:rsidP="004C33CB">
      <w:pPr>
        <w:spacing w:before="120"/>
      </w:pPr>
    </w:p>
    <w:p w14:paraId="32353744" w14:textId="31B524AA" w:rsidR="004C33CB" w:rsidRDefault="00B03281" w:rsidP="004C33CB">
      <w:pPr>
        <w:spacing w:before="120"/>
      </w:pPr>
      <w:r w:rsidRPr="00B03281">
        <w:rPr>
          <w:highlight w:val="yellow"/>
        </w:rPr>
        <w:t>&lt;beskriv kravene hva angår beskyttelse av opplysninger under oppbevaring&gt;</w:t>
      </w:r>
    </w:p>
    <w:p w14:paraId="3E960013" w14:textId="77777777" w:rsidR="004C33CB" w:rsidRDefault="004C33CB" w:rsidP="004C33CB">
      <w:pPr>
        <w:spacing w:before="120"/>
      </w:pPr>
    </w:p>
    <w:p w14:paraId="1B8DA09C" w14:textId="1A39890D" w:rsidR="004C33CB" w:rsidRDefault="00B03281" w:rsidP="004C33CB">
      <w:pPr>
        <w:spacing w:before="120"/>
      </w:pPr>
      <w:r w:rsidRPr="00B03281">
        <w:rPr>
          <w:highlight w:val="yellow"/>
        </w:rPr>
        <w:t>&lt;beskriv kravene som gjelder fysisk sikring av lokaliteter hvor det behandles personopplysninger&gt;</w:t>
      </w:r>
    </w:p>
    <w:p w14:paraId="235753FF" w14:textId="77777777" w:rsidR="004C33CB" w:rsidRDefault="004C33CB" w:rsidP="004C33CB">
      <w:pPr>
        <w:spacing w:before="120"/>
      </w:pPr>
    </w:p>
    <w:p w14:paraId="683E1083" w14:textId="2DAFA515" w:rsidR="004C33CB" w:rsidRDefault="00B03281" w:rsidP="004C33CB">
      <w:pPr>
        <w:spacing w:before="120"/>
      </w:pPr>
      <w:r w:rsidRPr="00B03281">
        <w:rPr>
          <w:highlight w:val="yellow"/>
        </w:rPr>
        <w:t>&lt;beskriv kravene som gjelder anvendelse av hjemme-/fjernarbeidsplasser&gt;</w:t>
      </w:r>
    </w:p>
    <w:p w14:paraId="300C583E" w14:textId="77777777" w:rsidR="004C33CB" w:rsidRDefault="004C33CB" w:rsidP="004C33CB">
      <w:pPr>
        <w:spacing w:before="120"/>
      </w:pPr>
    </w:p>
    <w:p w14:paraId="64A21684" w14:textId="74D89067" w:rsidR="004C33CB" w:rsidRDefault="00B03281" w:rsidP="004C33CB">
      <w:pPr>
        <w:spacing w:before="120"/>
      </w:pPr>
      <w:r w:rsidRPr="00B03281">
        <w:rPr>
          <w:highlight w:val="yellow"/>
        </w:rPr>
        <w:t>&lt;beskriv kravene hva angår loggføring&gt;</w:t>
      </w:r>
    </w:p>
    <w:p w14:paraId="3946B78C" w14:textId="77777777" w:rsidR="004C33CB" w:rsidRDefault="004C33CB" w:rsidP="004C33CB">
      <w:pPr>
        <w:spacing w:before="120"/>
      </w:pPr>
    </w:p>
    <w:p w14:paraId="32F40EAF" w14:textId="77777777" w:rsidR="004C33CB" w:rsidRDefault="004C33CB" w:rsidP="004C33CB">
      <w:pPr>
        <w:spacing w:before="120"/>
      </w:pPr>
    </w:p>
    <w:p w14:paraId="57E41901" w14:textId="5340AD50" w:rsidR="004C33CB" w:rsidRPr="00A86311" w:rsidRDefault="004C33CB" w:rsidP="00F5373C">
      <w:pPr>
        <w:pStyle w:val="Listeavsnitt"/>
        <w:numPr>
          <w:ilvl w:val="0"/>
          <w:numId w:val="11"/>
        </w:numPr>
        <w:spacing w:before="120"/>
        <w:rPr>
          <w:b/>
          <w:bCs/>
        </w:rPr>
      </w:pPr>
      <w:r w:rsidRPr="00A86311">
        <w:rPr>
          <w:b/>
          <w:bCs/>
        </w:rPr>
        <w:t xml:space="preserve">Rutine for oppbevaring/Rutine for sletting </w:t>
      </w:r>
    </w:p>
    <w:p w14:paraId="64A01580" w14:textId="77777777" w:rsidR="004C33CB" w:rsidRDefault="004C33CB" w:rsidP="004C33CB">
      <w:pPr>
        <w:spacing w:before="120"/>
      </w:pPr>
    </w:p>
    <w:p w14:paraId="6C65BD0B" w14:textId="2480F302" w:rsidR="004C33CB" w:rsidRDefault="00AD42DD" w:rsidP="004C33CB">
      <w:pPr>
        <w:spacing w:before="120"/>
      </w:pPr>
      <w:r w:rsidRPr="00AD42DD">
        <w:rPr>
          <w:highlight w:val="yellow"/>
        </w:rPr>
        <w:t>&lt;beskriv eventuell oppbevaringsperiode/sletterutiner for databehandleren&gt;</w:t>
      </w:r>
    </w:p>
    <w:p w14:paraId="16123E44" w14:textId="77777777" w:rsidR="004C33CB" w:rsidRDefault="004C33CB" w:rsidP="004C33CB">
      <w:pPr>
        <w:spacing w:before="120"/>
      </w:pPr>
    </w:p>
    <w:p w14:paraId="54EB8680" w14:textId="77777777" w:rsidR="004C33CB" w:rsidRPr="00AD42DD" w:rsidRDefault="004C33CB" w:rsidP="004C33CB">
      <w:pPr>
        <w:spacing w:before="120"/>
        <w:rPr>
          <w:i/>
          <w:iCs/>
        </w:rPr>
      </w:pPr>
      <w:r w:rsidRPr="00AD42DD">
        <w:rPr>
          <w:i/>
          <w:iCs/>
          <w:highlight w:val="yellow"/>
        </w:rPr>
        <w:t>Eksempelvis: Personopplysninger oppbevares i [angi tidsperiode], hvoretter de slettes hos databehandleren.</w:t>
      </w:r>
      <w:r w:rsidRPr="00AD42DD">
        <w:rPr>
          <w:i/>
          <w:iCs/>
        </w:rPr>
        <w:t xml:space="preserve"> </w:t>
      </w:r>
    </w:p>
    <w:p w14:paraId="7452AB24" w14:textId="77777777" w:rsidR="004C33CB" w:rsidRDefault="004C33CB" w:rsidP="004C33CB">
      <w:pPr>
        <w:spacing w:before="120"/>
      </w:pPr>
    </w:p>
    <w:p w14:paraId="227C81BC" w14:textId="5D079C8F" w:rsidR="004C33CB" w:rsidRPr="00A86311" w:rsidRDefault="004C33CB" w:rsidP="00FE30CC">
      <w:pPr>
        <w:pStyle w:val="Listeavsnitt"/>
        <w:numPr>
          <w:ilvl w:val="0"/>
          <w:numId w:val="11"/>
        </w:numPr>
        <w:spacing w:before="120"/>
        <w:rPr>
          <w:b/>
          <w:bCs/>
        </w:rPr>
      </w:pPr>
      <w:r w:rsidRPr="00A86311">
        <w:rPr>
          <w:b/>
          <w:bCs/>
        </w:rPr>
        <w:t xml:space="preserve">Lokalitet for behandling </w:t>
      </w:r>
    </w:p>
    <w:p w14:paraId="1D89D44D" w14:textId="77777777" w:rsidR="004C33CB" w:rsidRDefault="004C33CB" w:rsidP="004C33CB">
      <w:pPr>
        <w:spacing w:before="120"/>
      </w:pPr>
      <w:r>
        <w:t xml:space="preserve">Behandling av de av Bestemmelsene omfattende personopplysninger kan ikke uten den behandlingsansvarliges forutgående skriftlige godkjennelse skje på andre lokaliteter enn følgende: </w:t>
      </w:r>
    </w:p>
    <w:p w14:paraId="4BA260FE" w14:textId="77777777" w:rsidR="004C33CB" w:rsidRDefault="004C33CB" w:rsidP="004C33CB">
      <w:pPr>
        <w:spacing w:before="120"/>
      </w:pPr>
    </w:p>
    <w:p w14:paraId="2F6FD401" w14:textId="644D28AF" w:rsidR="004C33CB" w:rsidRDefault="005A6C2A" w:rsidP="004C33CB">
      <w:pPr>
        <w:spacing w:before="120"/>
      </w:pPr>
      <w:r w:rsidRPr="005A6C2A">
        <w:rPr>
          <w:highlight w:val="yellow"/>
        </w:rPr>
        <w:t>&lt;angi hvor behandlingen finner sted. angi hvilken databehandler eller underdatabehandler som anvender adressen&gt;</w:t>
      </w:r>
    </w:p>
    <w:p w14:paraId="7024FB22" w14:textId="77777777" w:rsidR="004C33CB" w:rsidRDefault="004C33CB" w:rsidP="004C33CB">
      <w:pPr>
        <w:spacing w:before="120"/>
      </w:pPr>
    </w:p>
    <w:p w14:paraId="55C34036" w14:textId="13DF54CC" w:rsidR="004C33CB" w:rsidRPr="00A86311" w:rsidRDefault="004C33CB" w:rsidP="00FE30CC">
      <w:pPr>
        <w:pStyle w:val="Listeavsnitt"/>
        <w:numPr>
          <w:ilvl w:val="0"/>
          <w:numId w:val="11"/>
        </w:numPr>
        <w:spacing w:before="120"/>
        <w:rPr>
          <w:b/>
          <w:bCs/>
        </w:rPr>
      </w:pPr>
      <w:r w:rsidRPr="00A86311">
        <w:rPr>
          <w:b/>
          <w:bCs/>
        </w:rPr>
        <w:t xml:space="preserve">Instruks vedrørende overføring av personopplysninger til tredjestater </w:t>
      </w:r>
    </w:p>
    <w:p w14:paraId="3E833102" w14:textId="77777777" w:rsidR="004C33CB" w:rsidRDefault="004C33CB" w:rsidP="004C33CB">
      <w:pPr>
        <w:spacing w:before="120"/>
      </w:pPr>
    </w:p>
    <w:p w14:paraId="49FBE7F4" w14:textId="6A55FD84" w:rsidR="004C33CB" w:rsidRDefault="005A6C2A" w:rsidP="004C33CB">
      <w:pPr>
        <w:spacing w:before="120"/>
      </w:pPr>
      <w:r w:rsidRPr="005A6C2A">
        <w:rPr>
          <w:highlight w:val="yellow"/>
        </w:rPr>
        <w:t>&lt;beskriv instruksen hva angår overførsel av personopplysninger til tredjestater eller internasjonale organisasjoner&gt;</w:t>
      </w:r>
    </w:p>
    <w:p w14:paraId="5FFE4764" w14:textId="77777777" w:rsidR="004C33CB" w:rsidRDefault="004C33CB" w:rsidP="004C33CB">
      <w:pPr>
        <w:spacing w:before="120"/>
      </w:pPr>
    </w:p>
    <w:p w14:paraId="3905B9AB" w14:textId="169265F9" w:rsidR="004C33CB" w:rsidRDefault="00FE30CC" w:rsidP="004C33CB">
      <w:pPr>
        <w:spacing w:before="120"/>
      </w:pPr>
      <w:r w:rsidRPr="00FE30CC">
        <w:rPr>
          <w:highlight w:val="yellow"/>
        </w:rPr>
        <w:t>&lt;angi grunnlaget for overførselen som omhandlet i personvernforordningen kapittel v&gt;</w:t>
      </w:r>
    </w:p>
    <w:p w14:paraId="2BB0B601" w14:textId="77777777" w:rsidR="004C33CB" w:rsidRDefault="004C33CB" w:rsidP="004C33CB">
      <w:pPr>
        <w:spacing w:before="120"/>
      </w:pPr>
    </w:p>
    <w:p w14:paraId="6A1E6BBE" w14:textId="77777777" w:rsidR="004C33CB" w:rsidRDefault="004C33CB" w:rsidP="004C33CB">
      <w:pPr>
        <w:spacing w:before="120"/>
      </w:pPr>
    </w:p>
    <w:p w14:paraId="2C184977" w14:textId="7F59CC16" w:rsidR="004C33CB" w:rsidRPr="00A86311" w:rsidRDefault="004C33CB" w:rsidP="00FE30CC">
      <w:pPr>
        <w:pStyle w:val="Listeavsnitt"/>
        <w:numPr>
          <w:ilvl w:val="0"/>
          <w:numId w:val="11"/>
        </w:numPr>
        <w:spacing w:before="120"/>
        <w:rPr>
          <w:b/>
          <w:bCs/>
        </w:rPr>
      </w:pPr>
      <w:r w:rsidRPr="00A86311">
        <w:rPr>
          <w:b/>
          <w:bCs/>
        </w:rPr>
        <w:t xml:space="preserve">Prosedyre for den behandlingsansvarliges revisjoner, herunder inspeksjoner, med behandlingen av personopplysninger som er overlatt til databehandleren </w:t>
      </w:r>
    </w:p>
    <w:p w14:paraId="3AC73438" w14:textId="77777777" w:rsidR="004C33CB" w:rsidRDefault="004C33CB" w:rsidP="004C33CB">
      <w:pPr>
        <w:spacing w:before="120"/>
      </w:pPr>
    </w:p>
    <w:p w14:paraId="072B27F5" w14:textId="34EFE5AD" w:rsidR="004C33CB" w:rsidRDefault="00FE30CC" w:rsidP="004C33CB">
      <w:pPr>
        <w:spacing w:before="120"/>
      </w:pPr>
      <w:r w:rsidRPr="00FE30CC">
        <w:rPr>
          <w:highlight w:val="yellow"/>
        </w:rPr>
        <w:lastRenderedPageBreak/>
        <w:t>&lt;beskriv prosedyrene for den behandlingsansvarliges revisjoner, herunder inspeksjoner, med behandlingen av personopplysninger som er overlatt til databehandleren&gt;</w:t>
      </w:r>
    </w:p>
    <w:p w14:paraId="1DA88CCA" w14:textId="77777777" w:rsidR="004C33CB" w:rsidRDefault="004C33CB" w:rsidP="004C33CB">
      <w:pPr>
        <w:spacing w:before="120"/>
      </w:pPr>
    </w:p>
    <w:p w14:paraId="0B6ABE22" w14:textId="030AE6DA" w:rsidR="004C33CB" w:rsidRDefault="004C33CB" w:rsidP="004C33CB">
      <w:pPr>
        <w:spacing w:before="120"/>
      </w:pPr>
      <w:r w:rsidRPr="00FE30CC">
        <w:rPr>
          <w:i/>
          <w:iCs/>
          <w:highlight w:val="yellow"/>
        </w:rPr>
        <w:t xml:space="preserve">Eksempelvis; </w:t>
      </w:r>
    </w:p>
    <w:p w14:paraId="4774BCFA" w14:textId="77777777" w:rsidR="004C33CB" w:rsidRPr="00FE30CC" w:rsidRDefault="004C33CB" w:rsidP="004C33CB">
      <w:pPr>
        <w:spacing w:before="120"/>
        <w:rPr>
          <w:i/>
          <w:iCs/>
        </w:rPr>
      </w:pPr>
      <w:r w:rsidRPr="00FE30CC">
        <w:rPr>
          <w:i/>
          <w:iCs/>
          <w:highlight w:val="yellow"/>
        </w:rPr>
        <w:t>Den behandlingsansvarlige eller en representant for den behandlingsansvarlige fortar [angi tidsperiode] en fysisk inspeksjon av lokalene hvor databehandleren fortar behandling av personopplysningene fra, herunder fysiske lokaler og systemer, som benyttes til eller i forbindelse med behandling av personopplysninger, med det formål om å fastslå databehandlerens overholdelse av personvernforordningen, personvernbestemmelser i annen EU-rett eller medlemsstatenes nasjonale rett og bestemmelsene som fremgår av denne avtale.</w:t>
      </w:r>
      <w:r w:rsidRPr="00FE30CC">
        <w:rPr>
          <w:i/>
          <w:iCs/>
        </w:rPr>
        <w:t xml:space="preserve"> </w:t>
      </w:r>
    </w:p>
    <w:p w14:paraId="015395FC" w14:textId="77777777" w:rsidR="004C33CB" w:rsidRPr="00FE30CC" w:rsidRDefault="004C33CB" w:rsidP="004C33CB">
      <w:pPr>
        <w:spacing w:before="120"/>
        <w:rPr>
          <w:i/>
          <w:iCs/>
        </w:rPr>
      </w:pPr>
      <w:r w:rsidRPr="00FE30CC">
        <w:rPr>
          <w:i/>
          <w:iCs/>
          <w:highlight w:val="yellow"/>
        </w:rPr>
        <w:t>Ut over det planlagte tilsyn, kan den behandlingsansvarlige gjennomføre en inspeksjon hos databehandlere når den behandlingsansvarlige finner det nødvendig.</w:t>
      </w:r>
      <w:r w:rsidRPr="00FE30CC">
        <w:rPr>
          <w:i/>
          <w:iCs/>
        </w:rPr>
        <w:t xml:space="preserve"> </w:t>
      </w:r>
    </w:p>
    <w:p w14:paraId="7EAD9AB7" w14:textId="77777777" w:rsidR="004C33CB" w:rsidRDefault="004C33CB" w:rsidP="004C33CB">
      <w:pPr>
        <w:spacing w:before="120"/>
      </w:pPr>
    </w:p>
    <w:p w14:paraId="5CF33E41" w14:textId="6904FD65" w:rsidR="004C33CB" w:rsidRDefault="004C33CB" w:rsidP="004C33CB">
      <w:pPr>
        <w:spacing w:before="120"/>
      </w:pPr>
    </w:p>
    <w:sectPr w:rsidR="004C33CB">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DBC436" w14:textId="77777777" w:rsidR="00513D1B" w:rsidRDefault="00513D1B" w:rsidP="00D25012">
      <w:r>
        <w:separator/>
      </w:r>
    </w:p>
  </w:endnote>
  <w:endnote w:type="continuationSeparator" w:id="0">
    <w:p w14:paraId="549BC3E0" w14:textId="77777777" w:rsidR="00513D1B" w:rsidRDefault="00513D1B" w:rsidP="00D25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Poppins Light">
    <w:altName w:val="Mangal"/>
    <w:charset w:val="00"/>
    <w:family w:val="auto"/>
    <w:pitch w:val="variable"/>
    <w:sig w:usb0="00008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4296024"/>
      <w:docPartObj>
        <w:docPartGallery w:val="Page Numbers (Bottom of Page)"/>
        <w:docPartUnique/>
      </w:docPartObj>
    </w:sdtPr>
    <w:sdtEndPr/>
    <w:sdtContent>
      <w:p w14:paraId="7EA1BCCF" w14:textId="61B2742F" w:rsidR="00B424BC" w:rsidRDefault="00B424BC">
        <w:pPr>
          <w:pStyle w:val="Bunntekst"/>
          <w:jc w:val="center"/>
        </w:pPr>
        <w:r>
          <w:fldChar w:fldCharType="begin"/>
        </w:r>
        <w:r>
          <w:instrText>PAGE   \* MERGEFORMAT</w:instrText>
        </w:r>
        <w:r>
          <w:fldChar w:fldCharType="separate"/>
        </w:r>
        <w:r w:rsidR="006018FF">
          <w:rPr>
            <w:noProof/>
          </w:rPr>
          <w:t>2</w:t>
        </w:r>
        <w:r>
          <w:fldChar w:fldCharType="end"/>
        </w:r>
      </w:p>
    </w:sdtContent>
  </w:sdt>
  <w:p w14:paraId="0AE6C0FD" w14:textId="77777777" w:rsidR="00DC0737" w:rsidRDefault="00DC0737">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A1E71E" w14:textId="77777777" w:rsidR="00513D1B" w:rsidRDefault="00513D1B" w:rsidP="00D25012">
      <w:r>
        <w:separator/>
      </w:r>
    </w:p>
  </w:footnote>
  <w:footnote w:type="continuationSeparator" w:id="0">
    <w:p w14:paraId="59288B05" w14:textId="77777777" w:rsidR="00513D1B" w:rsidRDefault="00513D1B" w:rsidP="00D250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16C14F" w14:textId="40776144" w:rsidR="00337EB1" w:rsidRDefault="00337EB1">
    <w:pPr>
      <w:pStyle w:val="Topptekst"/>
    </w:pPr>
    <w:r>
      <w:rPr>
        <w:noProof/>
      </w:rPr>
      <w:drawing>
        <wp:anchor distT="0" distB="0" distL="114300" distR="114300" simplePos="0" relativeHeight="251658240" behindDoc="1" locked="0" layoutInCell="1" allowOverlap="1" wp14:anchorId="44C6E841" wp14:editId="6994B8A5">
          <wp:simplePos x="0" y="0"/>
          <wp:positionH relativeFrom="column">
            <wp:posOffset>-860425</wp:posOffset>
          </wp:positionH>
          <wp:positionV relativeFrom="paragraph">
            <wp:posOffset>-354330</wp:posOffset>
          </wp:positionV>
          <wp:extent cx="3124200" cy="707390"/>
          <wp:effectExtent l="0" t="0" r="0" b="0"/>
          <wp:wrapTight wrapText="bothSides">
            <wp:wrapPolygon edited="0">
              <wp:start x="0" y="0"/>
              <wp:lineTo x="0" y="20941"/>
              <wp:lineTo x="21468" y="20941"/>
              <wp:lineTo x="21468" y="0"/>
              <wp:lineTo x="0" y="0"/>
            </wp:wrapPolygon>
          </wp:wrapTight>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iof-logo-nor-black-v1.0.0.jpg"/>
                  <pic:cNvPicPr/>
                </pic:nvPicPr>
                <pic:blipFill rotWithShape="1">
                  <a:blip r:embed="rId1">
                    <a:extLst>
                      <a:ext uri="{28A0092B-C50C-407E-A947-70E740481C1C}">
                        <a14:useLocalDpi xmlns:a14="http://schemas.microsoft.com/office/drawing/2010/main" val="0"/>
                      </a:ext>
                    </a:extLst>
                  </a:blip>
                  <a:srcRect b="20962"/>
                  <a:stretch/>
                </pic:blipFill>
                <pic:spPr bwMode="auto">
                  <a:xfrm>
                    <a:off x="0" y="0"/>
                    <a:ext cx="3124200" cy="7073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D9263EC" w14:textId="77777777" w:rsidR="00DC0737" w:rsidRDefault="00DC0737">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23D2F"/>
    <w:multiLevelType w:val="hybridMultilevel"/>
    <w:tmpl w:val="0FA2F6B2"/>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 w15:restartNumberingAfterBreak="0">
    <w:nsid w:val="101F2088"/>
    <w:multiLevelType w:val="hybridMultilevel"/>
    <w:tmpl w:val="4F562F6C"/>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2" w15:restartNumberingAfterBreak="0">
    <w:nsid w:val="22D21682"/>
    <w:multiLevelType w:val="hybridMultilevel"/>
    <w:tmpl w:val="478A02C0"/>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3" w15:restartNumberingAfterBreak="0">
    <w:nsid w:val="291A154A"/>
    <w:multiLevelType w:val="hybridMultilevel"/>
    <w:tmpl w:val="DDCED4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34950948"/>
    <w:multiLevelType w:val="hybridMultilevel"/>
    <w:tmpl w:val="650026B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963573C"/>
    <w:multiLevelType w:val="hybridMultilevel"/>
    <w:tmpl w:val="84E0EF72"/>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3D041586"/>
    <w:multiLevelType w:val="hybridMultilevel"/>
    <w:tmpl w:val="19CAA87C"/>
    <w:lvl w:ilvl="0" w:tplc="E766FBD8">
      <w:start w:val="8"/>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3E091969"/>
    <w:multiLevelType w:val="hybridMultilevel"/>
    <w:tmpl w:val="3170F640"/>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8" w15:restartNumberingAfterBreak="0">
    <w:nsid w:val="51671449"/>
    <w:multiLevelType w:val="hybridMultilevel"/>
    <w:tmpl w:val="0004FA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5E7921FF"/>
    <w:multiLevelType w:val="hybridMultilevel"/>
    <w:tmpl w:val="4704B3D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0" w15:restartNumberingAfterBreak="0">
    <w:nsid w:val="7F1D4833"/>
    <w:multiLevelType w:val="hybridMultilevel"/>
    <w:tmpl w:val="2A404E76"/>
    <w:lvl w:ilvl="0" w:tplc="04140005">
      <w:start w:val="1"/>
      <w:numFmt w:val="bullet"/>
      <w:lvlText w:val=""/>
      <w:lvlJc w:val="left"/>
      <w:pPr>
        <w:tabs>
          <w:tab w:val="num" w:pos="720"/>
        </w:tabs>
        <w:ind w:left="720" w:hanging="360"/>
      </w:pPr>
      <w:rPr>
        <w:rFonts w:ascii="Wingdings" w:hAnsi="Wingdings" w:hint="default"/>
      </w:rPr>
    </w:lvl>
    <w:lvl w:ilvl="1" w:tplc="04140003" w:tentative="1">
      <w:start w:val="1"/>
      <w:numFmt w:val="bullet"/>
      <w:lvlText w:val="o"/>
      <w:lvlJc w:val="left"/>
      <w:pPr>
        <w:tabs>
          <w:tab w:val="num" w:pos="1440"/>
        </w:tabs>
        <w:ind w:left="1440" w:hanging="360"/>
      </w:pPr>
      <w:rPr>
        <w:rFonts w:ascii="Courier New" w:hAnsi="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3"/>
  </w:num>
  <w:num w:numId="3">
    <w:abstractNumId w:val="9"/>
  </w:num>
  <w:num w:numId="4">
    <w:abstractNumId w:val="1"/>
  </w:num>
  <w:num w:numId="5">
    <w:abstractNumId w:val="6"/>
  </w:num>
  <w:num w:numId="6">
    <w:abstractNumId w:val="7"/>
  </w:num>
  <w:num w:numId="7">
    <w:abstractNumId w:val="0"/>
  </w:num>
  <w:num w:numId="8">
    <w:abstractNumId w:val="2"/>
  </w:num>
  <w:num w:numId="9">
    <w:abstractNumId w:val="4"/>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57B"/>
    <w:rsid w:val="00001401"/>
    <w:rsid w:val="00003D21"/>
    <w:rsid w:val="00011906"/>
    <w:rsid w:val="00016CE4"/>
    <w:rsid w:val="00017A0B"/>
    <w:rsid w:val="000307AC"/>
    <w:rsid w:val="00032379"/>
    <w:rsid w:val="00037A55"/>
    <w:rsid w:val="00041806"/>
    <w:rsid w:val="00061054"/>
    <w:rsid w:val="00071F39"/>
    <w:rsid w:val="00076E42"/>
    <w:rsid w:val="000A081D"/>
    <w:rsid w:val="000B4BE2"/>
    <w:rsid w:val="000C3011"/>
    <w:rsid w:val="000C628F"/>
    <w:rsid w:val="000D0489"/>
    <w:rsid w:val="000E0C70"/>
    <w:rsid w:val="000F0F91"/>
    <w:rsid w:val="001100CA"/>
    <w:rsid w:val="00111B01"/>
    <w:rsid w:val="001345D6"/>
    <w:rsid w:val="00135F44"/>
    <w:rsid w:val="001465A8"/>
    <w:rsid w:val="00156251"/>
    <w:rsid w:val="00156942"/>
    <w:rsid w:val="00162B89"/>
    <w:rsid w:val="001813C9"/>
    <w:rsid w:val="00182055"/>
    <w:rsid w:val="001A6273"/>
    <w:rsid w:val="001A75E6"/>
    <w:rsid w:val="001B1E94"/>
    <w:rsid w:val="001C4819"/>
    <w:rsid w:val="001C6FCF"/>
    <w:rsid w:val="001E0D63"/>
    <w:rsid w:val="001E27C0"/>
    <w:rsid w:val="001E3353"/>
    <w:rsid w:val="001E69A8"/>
    <w:rsid w:val="001F5C65"/>
    <w:rsid w:val="0021123B"/>
    <w:rsid w:val="002213F6"/>
    <w:rsid w:val="002245EF"/>
    <w:rsid w:val="00226945"/>
    <w:rsid w:val="00226ECA"/>
    <w:rsid w:val="00231589"/>
    <w:rsid w:val="00240329"/>
    <w:rsid w:val="00240DA2"/>
    <w:rsid w:val="00247299"/>
    <w:rsid w:val="0026470B"/>
    <w:rsid w:val="002702C3"/>
    <w:rsid w:val="002725B4"/>
    <w:rsid w:val="00276609"/>
    <w:rsid w:val="00276775"/>
    <w:rsid w:val="002806C1"/>
    <w:rsid w:val="00284714"/>
    <w:rsid w:val="002A7E8B"/>
    <w:rsid w:val="002D271A"/>
    <w:rsid w:val="002D30A2"/>
    <w:rsid w:val="002D4A72"/>
    <w:rsid w:val="002D4B20"/>
    <w:rsid w:val="002E76B2"/>
    <w:rsid w:val="002F670B"/>
    <w:rsid w:val="002F67C5"/>
    <w:rsid w:val="003026A3"/>
    <w:rsid w:val="00316805"/>
    <w:rsid w:val="00325A4C"/>
    <w:rsid w:val="0032684B"/>
    <w:rsid w:val="00330AD1"/>
    <w:rsid w:val="0033643B"/>
    <w:rsid w:val="00337EB1"/>
    <w:rsid w:val="0035780D"/>
    <w:rsid w:val="00362527"/>
    <w:rsid w:val="0036260D"/>
    <w:rsid w:val="0036352B"/>
    <w:rsid w:val="00371489"/>
    <w:rsid w:val="00376136"/>
    <w:rsid w:val="003847E0"/>
    <w:rsid w:val="003947EE"/>
    <w:rsid w:val="0039648B"/>
    <w:rsid w:val="003A4224"/>
    <w:rsid w:val="003A5392"/>
    <w:rsid w:val="003A68C6"/>
    <w:rsid w:val="003B47AD"/>
    <w:rsid w:val="003B5E97"/>
    <w:rsid w:val="003D4019"/>
    <w:rsid w:val="003F33D1"/>
    <w:rsid w:val="003F5005"/>
    <w:rsid w:val="004033F8"/>
    <w:rsid w:val="00416235"/>
    <w:rsid w:val="00416C8D"/>
    <w:rsid w:val="00424D65"/>
    <w:rsid w:val="0042580D"/>
    <w:rsid w:val="00430134"/>
    <w:rsid w:val="00431C7A"/>
    <w:rsid w:val="00434977"/>
    <w:rsid w:val="004358CE"/>
    <w:rsid w:val="00443086"/>
    <w:rsid w:val="0045131D"/>
    <w:rsid w:val="0046612C"/>
    <w:rsid w:val="00473806"/>
    <w:rsid w:val="00476251"/>
    <w:rsid w:val="00477E55"/>
    <w:rsid w:val="00481E06"/>
    <w:rsid w:val="00491903"/>
    <w:rsid w:val="004C33CB"/>
    <w:rsid w:val="004F4137"/>
    <w:rsid w:val="004F4544"/>
    <w:rsid w:val="00502CDF"/>
    <w:rsid w:val="00504F2D"/>
    <w:rsid w:val="00513D1B"/>
    <w:rsid w:val="00516981"/>
    <w:rsid w:val="00532E19"/>
    <w:rsid w:val="00542F25"/>
    <w:rsid w:val="005512F0"/>
    <w:rsid w:val="005643FE"/>
    <w:rsid w:val="00567385"/>
    <w:rsid w:val="00570F88"/>
    <w:rsid w:val="00572B03"/>
    <w:rsid w:val="0058255D"/>
    <w:rsid w:val="00590C72"/>
    <w:rsid w:val="005A3848"/>
    <w:rsid w:val="005A4F2A"/>
    <w:rsid w:val="005A6C2A"/>
    <w:rsid w:val="005A7E58"/>
    <w:rsid w:val="005B363A"/>
    <w:rsid w:val="005B4EB7"/>
    <w:rsid w:val="005C4C14"/>
    <w:rsid w:val="005C5D0B"/>
    <w:rsid w:val="005D31F9"/>
    <w:rsid w:val="005E20F1"/>
    <w:rsid w:val="005F1F91"/>
    <w:rsid w:val="00600AAC"/>
    <w:rsid w:val="006018FF"/>
    <w:rsid w:val="00602030"/>
    <w:rsid w:val="00615D21"/>
    <w:rsid w:val="00632155"/>
    <w:rsid w:val="00642019"/>
    <w:rsid w:val="00651A32"/>
    <w:rsid w:val="00653181"/>
    <w:rsid w:val="00664588"/>
    <w:rsid w:val="0067084F"/>
    <w:rsid w:val="00673183"/>
    <w:rsid w:val="00676288"/>
    <w:rsid w:val="0068242D"/>
    <w:rsid w:val="006A24FD"/>
    <w:rsid w:val="006B005F"/>
    <w:rsid w:val="006B29BD"/>
    <w:rsid w:val="006C2455"/>
    <w:rsid w:val="006C68A1"/>
    <w:rsid w:val="006D774B"/>
    <w:rsid w:val="006E063C"/>
    <w:rsid w:val="006E1892"/>
    <w:rsid w:val="006E6F95"/>
    <w:rsid w:val="006E7327"/>
    <w:rsid w:val="00716188"/>
    <w:rsid w:val="007243DA"/>
    <w:rsid w:val="00730E6B"/>
    <w:rsid w:val="00734428"/>
    <w:rsid w:val="00735DB8"/>
    <w:rsid w:val="007464E8"/>
    <w:rsid w:val="00756321"/>
    <w:rsid w:val="00784F78"/>
    <w:rsid w:val="00793E0C"/>
    <w:rsid w:val="007A27EC"/>
    <w:rsid w:val="007B54AC"/>
    <w:rsid w:val="007C064C"/>
    <w:rsid w:val="007D09EB"/>
    <w:rsid w:val="007D0AC0"/>
    <w:rsid w:val="007D651F"/>
    <w:rsid w:val="007D66B0"/>
    <w:rsid w:val="007E15F4"/>
    <w:rsid w:val="007E2194"/>
    <w:rsid w:val="007F1A3C"/>
    <w:rsid w:val="007F2869"/>
    <w:rsid w:val="007F627E"/>
    <w:rsid w:val="007F7DCA"/>
    <w:rsid w:val="00803A5C"/>
    <w:rsid w:val="0081323B"/>
    <w:rsid w:val="00813CD5"/>
    <w:rsid w:val="0082699C"/>
    <w:rsid w:val="00831327"/>
    <w:rsid w:val="00853DD5"/>
    <w:rsid w:val="0086044C"/>
    <w:rsid w:val="00861405"/>
    <w:rsid w:val="00864B3A"/>
    <w:rsid w:val="008661EC"/>
    <w:rsid w:val="008B46D1"/>
    <w:rsid w:val="008B7C30"/>
    <w:rsid w:val="008C64F0"/>
    <w:rsid w:val="008C6A35"/>
    <w:rsid w:val="008C7AFE"/>
    <w:rsid w:val="008E0915"/>
    <w:rsid w:val="008E34B2"/>
    <w:rsid w:val="008E4AA4"/>
    <w:rsid w:val="008F07A2"/>
    <w:rsid w:val="008F4964"/>
    <w:rsid w:val="009069FE"/>
    <w:rsid w:val="009177CF"/>
    <w:rsid w:val="00937A9F"/>
    <w:rsid w:val="00940D23"/>
    <w:rsid w:val="00942E8E"/>
    <w:rsid w:val="00947C2A"/>
    <w:rsid w:val="00961EEF"/>
    <w:rsid w:val="00962041"/>
    <w:rsid w:val="009711BE"/>
    <w:rsid w:val="00985225"/>
    <w:rsid w:val="00992C25"/>
    <w:rsid w:val="00994B58"/>
    <w:rsid w:val="00996402"/>
    <w:rsid w:val="009975CE"/>
    <w:rsid w:val="009A44FB"/>
    <w:rsid w:val="009A4F3F"/>
    <w:rsid w:val="009C1073"/>
    <w:rsid w:val="009C10FB"/>
    <w:rsid w:val="009C2995"/>
    <w:rsid w:val="009C671C"/>
    <w:rsid w:val="009C7B56"/>
    <w:rsid w:val="009F2DD1"/>
    <w:rsid w:val="009F5A71"/>
    <w:rsid w:val="00A0229B"/>
    <w:rsid w:val="00A056C0"/>
    <w:rsid w:val="00A070BA"/>
    <w:rsid w:val="00A17BAD"/>
    <w:rsid w:val="00A2202F"/>
    <w:rsid w:val="00A279BF"/>
    <w:rsid w:val="00A43DAC"/>
    <w:rsid w:val="00A5457A"/>
    <w:rsid w:val="00A6073B"/>
    <w:rsid w:val="00A73E65"/>
    <w:rsid w:val="00A77BFF"/>
    <w:rsid w:val="00A86311"/>
    <w:rsid w:val="00A92408"/>
    <w:rsid w:val="00A95C2E"/>
    <w:rsid w:val="00AA103D"/>
    <w:rsid w:val="00AD42DD"/>
    <w:rsid w:val="00AE57C7"/>
    <w:rsid w:val="00AF27FF"/>
    <w:rsid w:val="00AF70F0"/>
    <w:rsid w:val="00B03281"/>
    <w:rsid w:val="00B04839"/>
    <w:rsid w:val="00B13072"/>
    <w:rsid w:val="00B13649"/>
    <w:rsid w:val="00B24600"/>
    <w:rsid w:val="00B33295"/>
    <w:rsid w:val="00B424BC"/>
    <w:rsid w:val="00B4560A"/>
    <w:rsid w:val="00B47619"/>
    <w:rsid w:val="00B51472"/>
    <w:rsid w:val="00B6625E"/>
    <w:rsid w:val="00B70151"/>
    <w:rsid w:val="00B75DA7"/>
    <w:rsid w:val="00B8055F"/>
    <w:rsid w:val="00B94FD3"/>
    <w:rsid w:val="00BA1A05"/>
    <w:rsid w:val="00BA372E"/>
    <w:rsid w:val="00BA57EE"/>
    <w:rsid w:val="00BB34CC"/>
    <w:rsid w:val="00BC1324"/>
    <w:rsid w:val="00BD4244"/>
    <w:rsid w:val="00BD4FCA"/>
    <w:rsid w:val="00BF2618"/>
    <w:rsid w:val="00BF3BDA"/>
    <w:rsid w:val="00C04B0D"/>
    <w:rsid w:val="00C07EE1"/>
    <w:rsid w:val="00C265BD"/>
    <w:rsid w:val="00C27E29"/>
    <w:rsid w:val="00C37048"/>
    <w:rsid w:val="00C372E5"/>
    <w:rsid w:val="00C4193B"/>
    <w:rsid w:val="00C46625"/>
    <w:rsid w:val="00C529B9"/>
    <w:rsid w:val="00C86D82"/>
    <w:rsid w:val="00CA1708"/>
    <w:rsid w:val="00CC1406"/>
    <w:rsid w:val="00CD0068"/>
    <w:rsid w:val="00CD7A17"/>
    <w:rsid w:val="00CE2811"/>
    <w:rsid w:val="00CE4159"/>
    <w:rsid w:val="00CF6805"/>
    <w:rsid w:val="00D13E29"/>
    <w:rsid w:val="00D2484F"/>
    <w:rsid w:val="00D25012"/>
    <w:rsid w:val="00D30E00"/>
    <w:rsid w:val="00D3120E"/>
    <w:rsid w:val="00D338FB"/>
    <w:rsid w:val="00D362BB"/>
    <w:rsid w:val="00D435D9"/>
    <w:rsid w:val="00D5170F"/>
    <w:rsid w:val="00D76029"/>
    <w:rsid w:val="00D8357B"/>
    <w:rsid w:val="00D92724"/>
    <w:rsid w:val="00DB4DD0"/>
    <w:rsid w:val="00DC0737"/>
    <w:rsid w:val="00DC699D"/>
    <w:rsid w:val="00DD0BAD"/>
    <w:rsid w:val="00DD2BBF"/>
    <w:rsid w:val="00DE5927"/>
    <w:rsid w:val="00DF3742"/>
    <w:rsid w:val="00DF4170"/>
    <w:rsid w:val="00DF42C8"/>
    <w:rsid w:val="00DF5519"/>
    <w:rsid w:val="00E1479D"/>
    <w:rsid w:val="00E32BE2"/>
    <w:rsid w:val="00E351F0"/>
    <w:rsid w:val="00E36914"/>
    <w:rsid w:val="00E40EF7"/>
    <w:rsid w:val="00E5301E"/>
    <w:rsid w:val="00E55857"/>
    <w:rsid w:val="00E61167"/>
    <w:rsid w:val="00E703CD"/>
    <w:rsid w:val="00E73EEC"/>
    <w:rsid w:val="00E846F6"/>
    <w:rsid w:val="00E87234"/>
    <w:rsid w:val="00E95887"/>
    <w:rsid w:val="00E96C83"/>
    <w:rsid w:val="00ED1AA6"/>
    <w:rsid w:val="00ED4396"/>
    <w:rsid w:val="00ED55A0"/>
    <w:rsid w:val="00EE7F53"/>
    <w:rsid w:val="00EF2914"/>
    <w:rsid w:val="00F04AFD"/>
    <w:rsid w:val="00F22712"/>
    <w:rsid w:val="00F253FC"/>
    <w:rsid w:val="00F3650F"/>
    <w:rsid w:val="00F51A32"/>
    <w:rsid w:val="00F52166"/>
    <w:rsid w:val="00F5373C"/>
    <w:rsid w:val="00F57556"/>
    <w:rsid w:val="00F66BC7"/>
    <w:rsid w:val="00F70309"/>
    <w:rsid w:val="00F7557B"/>
    <w:rsid w:val="00F8722F"/>
    <w:rsid w:val="00F910B5"/>
    <w:rsid w:val="00F964DC"/>
    <w:rsid w:val="00F97A13"/>
    <w:rsid w:val="00FA1218"/>
    <w:rsid w:val="00FA7F37"/>
    <w:rsid w:val="00FC4381"/>
    <w:rsid w:val="00FD3E0A"/>
    <w:rsid w:val="00FD5FA8"/>
    <w:rsid w:val="00FE0CD5"/>
    <w:rsid w:val="00FE30CC"/>
    <w:rsid w:val="00FE75C2"/>
    <w:rsid w:val="00FF23C9"/>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23E28A4"/>
  <w15:docId w15:val="{5DF4AB88-0F55-4680-BE27-FE7AE8AA9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Overskrift2">
    <w:name w:val="heading 2"/>
    <w:basedOn w:val="Normal"/>
    <w:next w:val="Normal"/>
    <w:qFormat/>
    <w:pPr>
      <w:keepNext/>
      <w:keepLines/>
      <w:spacing w:after="200"/>
      <w:outlineLvl w:val="1"/>
    </w:pPr>
    <w:rPr>
      <w:rFonts w:ascii="Century Gothic" w:hAnsi="Century Gothic"/>
      <w:b/>
      <w:noProof/>
      <w:sz w:val="28"/>
      <w:szCs w:val="26"/>
      <w:lang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Appendix">
    <w:name w:val="Appendix"/>
    <w:basedOn w:val="Normal"/>
    <w:next w:val="Normal"/>
    <w:pPr>
      <w:pageBreakBefore/>
      <w:spacing w:after="120"/>
      <w:outlineLvl w:val="0"/>
    </w:pPr>
    <w:rPr>
      <w:rFonts w:ascii="Arial Black" w:hAnsi="Arial Black"/>
      <w:noProof/>
      <w:sz w:val="36"/>
      <w:szCs w:val="36"/>
      <w:lang w:eastAsia="en-US"/>
    </w:rPr>
  </w:style>
  <w:style w:type="paragraph" w:customStyle="1" w:styleId="Fakta">
    <w:name w:val="Fakta"/>
    <w:basedOn w:val="Normal"/>
    <w:next w:val="Normal"/>
    <w:pPr>
      <w:pBdr>
        <w:top w:val="single" w:sz="4" w:space="1" w:color="004A8D"/>
        <w:left w:val="single" w:sz="4" w:space="4" w:color="004A8D"/>
        <w:bottom w:val="single" w:sz="4" w:space="1" w:color="004A8D"/>
        <w:right w:val="single" w:sz="4" w:space="4" w:color="004A8D"/>
      </w:pBdr>
      <w:shd w:val="clear" w:color="auto" w:fill="004A8D"/>
      <w:spacing w:before="120" w:after="120"/>
      <w:ind w:left="567" w:right="567"/>
    </w:pPr>
    <w:rPr>
      <w:color w:val="FFFFFF"/>
      <w:lang w:eastAsia="en-US"/>
    </w:rPr>
  </w:style>
  <w:style w:type="paragraph" w:customStyle="1" w:styleId="FaktaOverskrift">
    <w:name w:val="Fakta Overskrift"/>
    <w:basedOn w:val="Normal"/>
    <w:next w:val="Fakta"/>
    <w:pPr>
      <w:pBdr>
        <w:top w:val="single" w:sz="4" w:space="1" w:color="004A8D"/>
        <w:left w:val="single" w:sz="4" w:space="4" w:color="004A8D"/>
        <w:bottom w:val="single" w:sz="4" w:space="1" w:color="004A8D"/>
        <w:right w:val="single" w:sz="4" w:space="4" w:color="004A8D"/>
      </w:pBdr>
      <w:spacing w:before="240" w:line="276" w:lineRule="auto"/>
      <w:ind w:left="567" w:right="567"/>
    </w:pPr>
    <w:rPr>
      <w:b/>
      <w:szCs w:val="18"/>
      <w:lang w:eastAsia="en-US"/>
    </w:rPr>
  </w:style>
  <w:style w:type="character" w:styleId="Plassholdertekst">
    <w:name w:val="Placeholder Text"/>
    <w:basedOn w:val="Standardskriftforavsnitt"/>
    <w:uiPriority w:val="99"/>
    <w:semiHidden/>
    <w:rsid w:val="00996402"/>
    <w:rPr>
      <w:color w:val="808080"/>
    </w:rPr>
  </w:style>
  <w:style w:type="paragraph" w:styleId="Bobletekst">
    <w:name w:val="Balloon Text"/>
    <w:basedOn w:val="Normal"/>
    <w:link w:val="BobletekstTegn"/>
    <w:uiPriority w:val="99"/>
    <w:semiHidden/>
    <w:unhideWhenUsed/>
    <w:rsid w:val="00996402"/>
    <w:rPr>
      <w:rFonts w:ascii="Tahoma" w:hAnsi="Tahoma" w:cs="Tahoma"/>
      <w:sz w:val="16"/>
      <w:szCs w:val="16"/>
    </w:rPr>
  </w:style>
  <w:style w:type="character" w:customStyle="1" w:styleId="BobletekstTegn">
    <w:name w:val="Bobletekst Tegn"/>
    <w:basedOn w:val="Standardskriftforavsnitt"/>
    <w:link w:val="Bobletekst"/>
    <w:uiPriority w:val="99"/>
    <w:semiHidden/>
    <w:rsid w:val="00996402"/>
    <w:rPr>
      <w:rFonts w:ascii="Tahoma" w:hAnsi="Tahoma" w:cs="Tahoma"/>
      <w:sz w:val="16"/>
      <w:szCs w:val="16"/>
    </w:rPr>
  </w:style>
  <w:style w:type="table" w:styleId="Tabellrutenett">
    <w:name w:val="Table Grid"/>
    <w:basedOn w:val="Vanligtabell"/>
    <w:uiPriority w:val="59"/>
    <w:rsid w:val="00BD42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0307AC"/>
    <w:pPr>
      <w:ind w:left="720"/>
      <w:contextualSpacing/>
    </w:pPr>
  </w:style>
  <w:style w:type="character" w:styleId="Hyperkobling">
    <w:name w:val="Hyperlink"/>
    <w:basedOn w:val="Standardskriftforavsnitt"/>
    <w:uiPriority w:val="99"/>
    <w:unhideWhenUsed/>
    <w:rsid w:val="00DF5519"/>
    <w:rPr>
      <w:color w:val="0000FF" w:themeColor="hyperlink"/>
      <w:u w:val="single"/>
    </w:rPr>
  </w:style>
  <w:style w:type="paragraph" w:styleId="Fotnotetekst">
    <w:name w:val="footnote text"/>
    <w:basedOn w:val="Normal"/>
    <w:link w:val="FotnotetekstTegn"/>
    <w:uiPriority w:val="99"/>
    <w:semiHidden/>
    <w:unhideWhenUsed/>
    <w:rsid w:val="00D25012"/>
    <w:rPr>
      <w:sz w:val="20"/>
      <w:szCs w:val="20"/>
    </w:rPr>
  </w:style>
  <w:style w:type="character" w:customStyle="1" w:styleId="FotnotetekstTegn">
    <w:name w:val="Fotnotetekst Tegn"/>
    <w:basedOn w:val="Standardskriftforavsnitt"/>
    <w:link w:val="Fotnotetekst"/>
    <w:uiPriority w:val="99"/>
    <w:semiHidden/>
    <w:rsid w:val="00D25012"/>
  </w:style>
  <w:style w:type="character" w:styleId="Fotnotereferanse">
    <w:name w:val="footnote reference"/>
    <w:basedOn w:val="Standardskriftforavsnitt"/>
    <w:uiPriority w:val="99"/>
    <w:semiHidden/>
    <w:unhideWhenUsed/>
    <w:rsid w:val="00D25012"/>
    <w:rPr>
      <w:vertAlign w:val="superscript"/>
    </w:rPr>
  </w:style>
  <w:style w:type="paragraph" w:styleId="Topptekst">
    <w:name w:val="header"/>
    <w:basedOn w:val="Normal"/>
    <w:link w:val="TopptekstTegn"/>
    <w:uiPriority w:val="99"/>
    <w:unhideWhenUsed/>
    <w:rsid w:val="00DC0737"/>
    <w:pPr>
      <w:tabs>
        <w:tab w:val="center" w:pos="4513"/>
        <w:tab w:val="right" w:pos="9026"/>
      </w:tabs>
    </w:pPr>
  </w:style>
  <w:style w:type="character" w:customStyle="1" w:styleId="TopptekstTegn">
    <w:name w:val="Topptekst Tegn"/>
    <w:basedOn w:val="Standardskriftforavsnitt"/>
    <w:link w:val="Topptekst"/>
    <w:uiPriority w:val="99"/>
    <w:rsid w:val="00DC0737"/>
    <w:rPr>
      <w:sz w:val="24"/>
      <w:szCs w:val="24"/>
    </w:rPr>
  </w:style>
  <w:style w:type="paragraph" w:styleId="Bunntekst">
    <w:name w:val="footer"/>
    <w:basedOn w:val="Normal"/>
    <w:link w:val="BunntekstTegn"/>
    <w:uiPriority w:val="99"/>
    <w:unhideWhenUsed/>
    <w:rsid w:val="00DC0737"/>
    <w:pPr>
      <w:tabs>
        <w:tab w:val="center" w:pos="4513"/>
        <w:tab w:val="right" w:pos="9026"/>
      </w:tabs>
    </w:pPr>
  </w:style>
  <w:style w:type="character" w:customStyle="1" w:styleId="BunntekstTegn">
    <w:name w:val="Bunntekst Tegn"/>
    <w:basedOn w:val="Standardskriftforavsnitt"/>
    <w:link w:val="Bunntekst"/>
    <w:uiPriority w:val="99"/>
    <w:rsid w:val="00DC0737"/>
    <w:rPr>
      <w:sz w:val="24"/>
      <w:szCs w:val="24"/>
    </w:rPr>
  </w:style>
  <w:style w:type="character" w:styleId="Merknadsreferanse">
    <w:name w:val="annotation reference"/>
    <w:basedOn w:val="Standardskriftforavsnitt"/>
    <w:uiPriority w:val="99"/>
    <w:semiHidden/>
    <w:unhideWhenUsed/>
    <w:rsid w:val="00C529B9"/>
    <w:rPr>
      <w:sz w:val="16"/>
      <w:szCs w:val="16"/>
    </w:rPr>
  </w:style>
  <w:style w:type="paragraph" w:styleId="Merknadstekst">
    <w:name w:val="annotation text"/>
    <w:basedOn w:val="Normal"/>
    <w:link w:val="MerknadstekstTegn"/>
    <w:uiPriority w:val="99"/>
    <w:semiHidden/>
    <w:unhideWhenUsed/>
    <w:rsid w:val="00C529B9"/>
    <w:rPr>
      <w:sz w:val="20"/>
      <w:szCs w:val="20"/>
    </w:rPr>
  </w:style>
  <w:style w:type="character" w:customStyle="1" w:styleId="MerknadstekstTegn">
    <w:name w:val="Merknadstekst Tegn"/>
    <w:basedOn w:val="Standardskriftforavsnitt"/>
    <w:link w:val="Merknadstekst"/>
    <w:uiPriority w:val="99"/>
    <w:semiHidden/>
    <w:rsid w:val="00C529B9"/>
  </w:style>
  <w:style w:type="paragraph" w:styleId="Kommentaremne">
    <w:name w:val="annotation subject"/>
    <w:basedOn w:val="Merknadstekst"/>
    <w:next w:val="Merknadstekst"/>
    <w:link w:val="KommentaremneTegn"/>
    <w:uiPriority w:val="99"/>
    <w:semiHidden/>
    <w:unhideWhenUsed/>
    <w:rsid w:val="00C529B9"/>
    <w:rPr>
      <w:b/>
      <w:bCs/>
    </w:rPr>
  </w:style>
  <w:style w:type="character" w:customStyle="1" w:styleId="KommentaremneTegn">
    <w:name w:val="Kommentaremne Tegn"/>
    <w:basedOn w:val="MerknadstekstTegn"/>
    <w:link w:val="Kommentaremne"/>
    <w:uiPriority w:val="99"/>
    <w:semiHidden/>
    <w:rsid w:val="00C529B9"/>
    <w:rPr>
      <w:b/>
      <w:bCs/>
    </w:rPr>
  </w:style>
  <w:style w:type="paragraph" w:styleId="Tittel">
    <w:name w:val="Title"/>
    <w:basedOn w:val="Normal"/>
    <w:link w:val="TittelTegn"/>
    <w:qFormat/>
    <w:rsid w:val="00E96C83"/>
    <w:pPr>
      <w:spacing w:line="280" w:lineRule="atLeast"/>
      <w:jc w:val="center"/>
    </w:pPr>
    <w:rPr>
      <w:sz w:val="40"/>
      <w:szCs w:val="20"/>
    </w:rPr>
  </w:style>
  <w:style w:type="character" w:customStyle="1" w:styleId="TittelTegn">
    <w:name w:val="Tittel Tegn"/>
    <w:basedOn w:val="Standardskriftforavsnitt"/>
    <w:link w:val="Tittel"/>
    <w:rsid w:val="00E96C83"/>
    <w:rPr>
      <w:sz w:val="40"/>
    </w:rPr>
  </w:style>
  <w:style w:type="table" w:styleId="Rutenettabell4uthevingsfarge3">
    <w:name w:val="Grid Table 4 Accent 3"/>
    <w:basedOn w:val="Vanligtabell"/>
    <w:uiPriority w:val="49"/>
    <w:rsid w:val="00E40EF7"/>
    <w:rPr>
      <w:rFonts w:asciiTheme="minorHAnsi" w:eastAsiaTheme="minorHAnsi" w:hAnsiTheme="minorHAnsi" w:cstheme="minorBidi"/>
      <w:sz w:val="24"/>
      <w:szCs w:val="24"/>
      <w:lang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4080217">
      <w:bodyDiv w:val="1"/>
      <w:marLeft w:val="0"/>
      <w:marRight w:val="0"/>
      <w:marTop w:val="0"/>
      <w:marBottom w:val="0"/>
      <w:divBdr>
        <w:top w:val="none" w:sz="0" w:space="0" w:color="auto"/>
        <w:left w:val="none" w:sz="0" w:space="0" w:color="auto"/>
        <w:bottom w:val="none" w:sz="0" w:space="0" w:color="auto"/>
        <w:right w:val="none" w:sz="0" w:space="0" w:color="auto"/>
      </w:divBdr>
      <w:divsChild>
        <w:div w:id="1885095794">
          <w:marLeft w:val="0"/>
          <w:marRight w:val="0"/>
          <w:marTop w:val="0"/>
          <w:marBottom w:val="0"/>
          <w:divBdr>
            <w:top w:val="none" w:sz="0" w:space="0" w:color="auto"/>
            <w:left w:val="none" w:sz="0" w:space="0" w:color="auto"/>
            <w:bottom w:val="none" w:sz="0" w:space="0" w:color="auto"/>
            <w:right w:val="none" w:sz="0" w:space="0" w:color="auto"/>
          </w:divBdr>
          <w:divsChild>
            <w:div w:id="730078843">
              <w:marLeft w:val="0"/>
              <w:marRight w:val="0"/>
              <w:marTop w:val="0"/>
              <w:marBottom w:val="0"/>
              <w:divBdr>
                <w:top w:val="none" w:sz="0" w:space="0" w:color="auto"/>
                <w:left w:val="none" w:sz="0" w:space="0" w:color="auto"/>
                <w:bottom w:val="none" w:sz="0" w:space="0" w:color="auto"/>
                <w:right w:val="none" w:sz="0" w:space="0" w:color="auto"/>
              </w:divBdr>
              <w:divsChild>
                <w:div w:id="1283196896">
                  <w:marLeft w:val="0"/>
                  <w:marRight w:val="0"/>
                  <w:marTop w:val="0"/>
                  <w:marBottom w:val="0"/>
                  <w:divBdr>
                    <w:top w:val="none" w:sz="0" w:space="0" w:color="auto"/>
                    <w:left w:val="none" w:sz="0" w:space="0" w:color="auto"/>
                    <w:bottom w:val="none" w:sz="0" w:space="0" w:color="auto"/>
                    <w:right w:val="none" w:sz="0" w:space="0" w:color="auto"/>
                  </w:divBdr>
                  <w:divsChild>
                    <w:div w:id="1241057609">
                      <w:marLeft w:val="0"/>
                      <w:marRight w:val="0"/>
                      <w:marTop w:val="0"/>
                      <w:marBottom w:val="0"/>
                      <w:divBdr>
                        <w:top w:val="none" w:sz="0" w:space="0" w:color="auto"/>
                        <w:left w:val="none" w:sz="0" w:space="0" w:color="auto"/>
                        <w:bottom w:val="none" w:sz="0" w:space="0" w:color="auto"/>
                        <w:right w:val="none" w:sz="0" w:space="0" w:color="auto"/>
                      </w:divBdr>
                      <w:divsChild>
                        <w:div w:id="507058783">
                          <w:marLeft w:val="0"/>
                          <w:marRight w:val="0"/>
                          <w:marTop w:val="0"/>
                          <w:marBottom w:val="0"/>
                          <w:divBdr>
                            <w:top w:val="none" w:sz="0" w:space="0" w:color="auto"/>
                            <w:left w:val="none" w:sz="0" w:space="0" w:color="auto"/>
                            <w:bottom w:val="none" w:sz="0" w:space="0" w:color="auto"/>
                            <w:right w:val="none" w:sz="0" w:space="0" w:color="auto"/>
                          </w:divBdr>
                          <w:divsChild>
                            <w:div w:id="243298806">
                              <w:marLeft w:val="0"/>
                              <w:marRight w:val="0"/>
                              <w:marTop w:val="0"/>
                              <w:marBottom w:val="0"/>
                              <w:divBdr>
                                <w:top w:val="none" w:sz="0" w:space="0" w:color="auto"/>
                                <w:left w:val="none" w:sz="0" w:space="0" w:color="auto"/>
                                <w:bottom w:val="none" w:sz="0" w:space="0" w:color="auto"/>
                                <w:right w:val="none" w:sz="0" w:space="0" w:color="auto"/>
                              </w:divBdr>
                              <w:divsChild>
                                <w:div w:id="504321197">
                                  <w:marLeft w:val="0"/>
                                  <w:marRight w:val="0"/>
                                  <w:marTop w:val="0"/>
                                  <w:marBottom w:val="0"/>
                                  <w:divBdr>
                                    <w:top w:val="none" w:sz="0" w:space="0" w:color="auto"/>
                                    <w:left w:val="none" w:sz="0" w:space="0" w:color="auto"/>
                                    <w:bottom w:val="none" w:sz="0" w:space="0" w:color="auto"/>
                                    <w:right w:val="none" w:sz="0" w:space="0" w:color="auto"/>
                                  </w:divBdr>
                                  <w:divsChild>
                                    <w:div w:id="1009916113">
                                      <w:marLeft w:val="0"/>
                                      <w:marRight w:val="0"/>
                                      <w:marTop w:val="0"/>
                                      <w:marBottom w:val="0"/>
                                      <w:divBdr>
                                        <w:top w:val="none" w:sz="0" w:space="0" w:color="auto"/>
                                        <w:left w:val="none" w:sz="0" w:space="0" w:color="auto"/>
                                        <w:bottom w:val="none" w:sz="0" w:space="0" w:color="auto"/>
                                        <w:right w:val="none" w:sz="0" w:space="0" w:color="auto"/>
                                      </w:divBdr>
                                      <w:divsChild>
                                        <w:div w:id="66389871">
                                          <w:marLeft w:val="0"/>
                                          <w:marRight w:val="0"/>
                                          <w:marTop w:val="0"/>
                                          <w:marBottom w:val="0"/>
                                          <w:divBdr>
                                            <w:top w:val="none" w:sz="0" w:space="0" w:color="auto"/>
                                            <w:left w:val="none" w:sz="0" w:space="0" w:color="auto"/>
                                            <w:bottom w:val="none" w:sz="0" w:space="0" w:color="auto"/>
                                            <w:right w:val="none" w:sz="0" w:space="0" w:color="auto"/>
                                          </w:divBdr>
                                          <w:divsChild>
                                            <w:div w:id="954366344">
                                              <w:marLeft w:val="0"/>
                                              <w:marRight w:val="0"/>
                                              <w:marTop w:val="0"/>
                                              <w:marBottom w:val="0"/>
                                              <w:divBdr>
                                                <w:top w:val="none" w:sz="0" w:space="0" w:color="auto"/>
                                                <w:left w:val="none" w:sz="0" w:space="0" w:color="auto"/>
                                                <w:bottom w:val="none" w:sz="0" w:space="0" w:color="auto"/>
                                                <w:right w:val="none" w:sz="0" w:space="0" w:color="auto"/>
                                              </w:divBdr>
                                              <w:divsChild>
                                                <w:div w:id="297419899">
                                                  <w:marLeft w:val="0"/>
                                                  <w:marRight w:val="0"/>
                                                  <w:marTop w:val="0"/>
                                                  <w:marBottom w:val="0"/>
                                                  <w:divBdr>
                                                    <w:top w:val="none" w:sz="0" w:space="0" w:color="auto"/>
                                                    <w:left w:val="none" w:sz="0" w:space="0" w:color="auto"/>
                                                    <w:bottom w:val="none" w:sz="0" w:space="0" w:color="auto"/>
                                                    <w:right w:val="none" w:sz="0" w:space="0" w:color="auto"/>
                                                  </w:divBdr>
                                                  <w:divsChild>
                                                    <w:div w:id="215701550">
                                                      <w:marLeft w:val="0"/>
                                                      <w:marRight w:val="0"/>
                                                      <w:marTop w:val="0"/>
                                                      <w:marBottom w:val="0"/>
                                                      <w:divBdr>
                                                        <w:top w:val="none" w:sz="0" w:space="0" w:color="auto"/>
                                                        <w:left w:val="none" w:sz="0" w:space="0" w:color="auto"/>
                                                        <w:bottom w:val="none" w:sz="0" w:space="0" w:color="auto"/>
                                                        <w:right w:val="none" w:sz="0" w:space="0" w:color="auto"/>
                                                      </w:divBdr>
                                                      <w:divsChild>
                                                        <w:div w:id="1262880789">
                                                          <w:marLeft w:val="0"/>
                                                          <w:marRight w:val="0"/>
                                                          <w:marTop w:val="0"/>
                                                          <w:marBottom w:val="0"/>
                                                          <w:divBdr>
                                                            <w:top w:val="none" w:sz="0" w:space="0" w:color="auto"/>
                                                            <w:left w:val="none" w:sz="0" w:space="0" w:color="auto"/>
                                                            <w:bottom w:val="none" w:sz="0" w:space="0" w:color="auto"/>
                                                            <w:right w:val="none" w:sz="0" w:space="0" w:color="auto"/>
                                                          </w:divBdr>
                                                          <w:divsChild>
                                                            <w:div w:id="1794977567">
                                                              <w:marLeft w:val="0"/>
                                                              <w:marRight w:val="0"/>
                                                              <w:marTop w:val="0"/>
                                                              <w:marBottom w:val="0"/>
                                                              <w:divBdr>
                                                                <w:top w:val="none" w:sz="0" w:space="0" w:color="auto"/>
                                                                <w:left w:val="none" w:sz="0" w:space="0" w:color="auto"/>
                                                                <w:bottom w:val="none" w:sz="0" w:space="0" w:color="auto"/>
                                                                <w:right w:val="none" w:sz="0" w:space="0" w:color="auto"/>
                                                              </w:divBdr>
                                                              <w:divsChild>
                                                                <w:div w:id="833493784">
                                                                  <w:marLeft w:val="0"/>
                                                                  <w:marRight w:val="0"/>
                                                                  <w:marTop w:val="0"/>
                                                                  <w:marBottom w:val="0"/>
                                                                  <w:divBdr>
                                                                    <w:top w:val="none" w:sz="0" w:space="0" w:color="auto"/>
                                                                    <w:left w:val="none" w:sz="0" w:space="0" w:color="auto"/>
                                                                    <w:bottom w:val="none" w:sz="0" w:space="0" w:color="auto"/>
                                                                    <w:right w:val="none" w:sz="0" w:space="0" w:color="auto"/>
                                                                  </w:divBdr>
                                                                  <w:divsChild>
                                                                    <w:div w:id="626012071">
                                                                      <w:marLeft w:val="0"/>
                                                                      <w:marRight w:val="0"/>
                                                                      <w:marTop w:val="0"/>
                                                                      <w:marBottom w:val="0"/>
                                                                      <w:divBdr>
                                                                        <w:top w:val="none" w:sz="0" w:space="0" w:color="auto"/>
                                                                        <w:left w:val="none" w:sz="0" w:space="0" w:color="auto"/>
                                                                        <w:bottom w:val="none" w:sz="0" w:space="0" w:color="auto"/>
                                                                        <w:right w:val="none" w:sz="0" w:space="0" w:color="auto"/>
                                                                      </w:divBdr>
                                                                      <w:divsChild>
                                                                        <w:div w:id="992102396">
                                                                          <w:marLeft w:val="0"/>
                                                                          <w:marRight w:val="0"/>
                                                                          <w:marTop w:val="0"/>
                                                                          <w:marBottom w:val="0"/>
                                                                          <w:divBdr>
                                                                            <w:top w:val="none" w:sz="0" w:space="0" w:color="auto"/>
                                                                            <w:left w:val="none" w:sz="0" w:space="0" w:color="auto"/>
                                                                            <w:bottom w:val="none" w:sz="0" w:space="0" w:color="auto"/>
                                                                            <w:right w:val="none" w:sz="0" w:space="0" w:color="auto"/>
                                                                          </w:divBdr>
                                                                          <w:divsChild>
                                                                            <w:div w:id="1260026516">
                                                                              <w:marLeft w:val="0"/>
                                                                              <w:marRight w:val="0"/>
                                                                              <w:marTop w:val="0"/>
                                                                              <w:marBottom w:val="0"/>
                                                                              <w:divBdr>
                                                                                <w:top w:val="none" w:sz="0" w:space="0" w:color="auto"/>
                                                                                <w:left w:val="none" w:sz="0" w:space="0" w:color="auto"/>
                                                                                <w:bottom w:val="none" w:sz="0" w:space="0" w:color="auto"/>
                                                                                <w:right w:val="none" w:sz="0" w:space="0" w:color="auto"/>
                                                                              </w:divBdr>
                                                                              <w:divsChild>
                                                                                <w:div w:id="67076067">
                                                                                  <w:marLeft w:val="0"/>
                                                                                  <w:marRight w:val="0"/>
                                                                                  <w:marTop w:val="0"/>
                                                                                  <w:marBottom w:val="0"/>
                                                                                  <w:divBdr>
                                                                                    <w:top w:val="none" w:sz="0" w:space="0" w:color="auto"/>
                                                                                    <w:left w:val="none" w:sz="0" w:space="0" w:color="auto"/>
                                                                                    <w:bottom w:val="none" w:sz="0" w:space="0" w:color="auto"/>
                                                                                    <w:right w:val="none" w:sz="0" w:space="0" w:color="auto"/>
                                                                                  </w:divBdr>
                                                                                  <w:divsChild>
                                                                                    <w:div w:id="403648459">
                                                                                      <w:marLeft w:val="0"/>
                                                                                      <w:marRight w:val="0"/>
                                                                                      <w:marTop w:val="0"/>
                                                                                      <w:marBottom w:val="0"/>
                                                                                      <w:divBdr>
                                                                                        <w:top w:val="none" w:sz="0" w:space="0" w:color="auto"/>
                                                                                        <w:left w:val="none" w:sz="0" w:space="0" w:color="auto"/>
                                                                                        <w:bottom w:val="none" w:sz="0" w:space="0" w:color="auto"/>
                                                                                        <w:right w:val="none" w:sz="0" w:space="0" w:color="auto"/>
                                                                                      </w:divBdr>
                                                                                      <w:divsChild>
                                                                                        <w:div w:id="718288003">
                                                                                          <w:marLeft w:val="0"/>
                                                                                          <w:marRight w:val="0"/>
                                                                                          <w:marTop w:val="0"/>
                                                                                          <w:marBottom w:val="0"/>
                                                                                          <w:divBdr>
                                                                                            <w:top w:val="none" w:sz="0" w:space="0" w:color="auto"/>
                                                                                            <w:left w:val="none" w:sz="0" w:space="0" w:color="auto"/>
                                                                                            <w:bottom w:val="none" w:sz="0" w:space="0" w:color="auto"/>
                                                                                            <w:right w:val="none" w:sz="0" w:space="0" w:color="auto"/>
                                                                                          </w:divBdr>
                                                                                          <w:divsChild>
                                                                                            <w:div w:id="1959755562">
                                                                                              <w:marLeft w:val="0"/>
                                                                                              <w:marRight w:val="0"/>
                                                                                              <w:marTop w:val="0"/>
                                                                                              <w:marBottom w:val="0"/>
                                                                                              <w:divBdr>
                                                                                                <w:top w:val="none" w:sz="0" w:space="0" w:color="auto"/>
                                                                                                <w:left w:val="none" w:sz="0" w:space="0" w:color="auto"/>
                                                                                                <w:bottom w:val="none" w:sz="0" w:space="0" w:color="auto"/>
                                                                                                <w:right w:val="none" w:sz="0" w:space="0" w:color="auto"/>
                                                                                              </w:divBdr>
                                                                                              <w:divsChild>
                                                                                                <w:div w:id="1822650966">
                                                                                                  <w:marLeft w:val="0"/>
                                                                                                  <w:marRight w:val="0"/>
                                                                                                  <w:marTop w:val="0"/>
                                                                                                  <w:marBottom w:val="0"/>
                                                                                                  <w:divBdr>
                                                                                                    <w:top w:val="none" w:sz="0" w:space="0" w:color="auto"/>
                                                                                                    <w:left w:val="none" w:sz="0" w:space="0" w:color="auto"/>
                                                                                                    <w:bottom w:val="none" w:sz="0" w:space="0" w:color="auto"/>
                                                                                                    <w:right w:val="none" w:sz="0" w:space="0" w:color="auto"/>
                                                                                                  </w:divBdr>
                                                                                                  <w:divsChild>
                                                                                                    <w:div w:id="2018189424">
                                                                                                      <w:marLeft w:val="0"/>
                                                                                                      <w:marRight w:val="0"/>
                                                                                                      <w:marTop w:val="0"/>
                                                                                                      <w:marBottom w:val="0"/>
                                                                                                      <w:divBdr>
                                                                                                        <w:top w:val="none" w:sz="0" w:space="0" w:color="auto"/>
                                                                                                        <w:left w:val="none" w:sz="0" w:space="0" w:color="auto"/>
                                                                                                        <w:bottom w:val="none" w:sz="0" w:space="0" w:color="auto"/>
                                                                                                        <w:right w:val="none" w:sz="0" w:space="0" w:color="auto"/>
                                                                                                      </w:divBdr>
                                                                                                      <w:divsChild>
                                                                                                        <w:div w:id="2044330571">
                                                                                                          <w:marLeft w:val="0"/>
                                                                                                          <w:marRight w:val="0"/>
                                                                                                          <w:marTop w:val="0"/>
                                                                                                          <w:marBottom w:val="0"/>
                                                                                                          <w:divBdr>
                                                                                                            <w:top w:val="none" w:sz="0" w:space="0" w:color="auto"/>
                                                                                                            <w:left w:val="none" w:sz="0" w:space="0" w:color="auto"/>
                                                                                                            <w:bottom w:val="none" w:sz="0" w:space="0" w:color="auto"/>
                                                                                                            <w:right w:val="none" w:sz="0" w:space="0" w:color="auto"/>
                                                                                                          </w:divBdr>
                                                                                                          <w:divsChild>
                                                                                                            <w:div w:id="1524905664">
                                                                                                              <w:marLeft w:val="0"/>
                                                                                                              <w:marRight w:val="0"/>
                                                                                                              <w:marTop w:val="0"/>
                                                                                                              <w:marBottom w:val="0"/>
                                                                                                              <w:divBdr>
                                                                                                                <w:top w:val="none" w:sz="0" w:space="0" w:color="auto"/>
                                                                                                                <w:left w:val="none" w:sz="0" w:space="0" w:color="auto"/>
                                                                                                                <w:bottom w:val="none" w:sz="0" w:space="0" w:color="auto"/>
                                                                                                                <w:right w:val="none" w:sz="0" w:space="0" w:color="auto"/>
                                                                                                              </w:divBdr>
                                                                                                            </w:div>
                                                                                                            <w:div w:id="60906539">
                                                                                                              <w:marLeft w:val="0"/>
                                                                                                              <w:marRight w:val="0"/>
                                                                                                              <w:marTop w:val="0"/>
                                                                                                              <w:marBottom w:val="0"/>
                                                                                                              <w:divBdr>
                                                                                                                <w:top w:val="none" w:sz="0" w:space="0" w:color="auto"/>
                                                                                                                <w:left w:val="none" w:sz="0" w:space="0" w:color="auto"/>
                                                                                                                <w:bottom w:val="none" w:sz="0" w:space="0" w:color="auto"/>
                                                                                                                <w:right w:val="none" w:sz="0" w:space="0" w:color="auto"/>
                                                                                                              </w:divBdr>
                                                                                                            </w:div>
                                                                                                            <w:div w:id="2151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ec6bafc-b151-443a-9d0d-fe4d0b25882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1B54998D4295DC43850144C6B59AB1D4" ma:contentTypeVersion="15" ma:contentTypeDescription="Opprett et nytt dokument." ma:contentTypeScope="" ma:versionID="0a0737ced90b1c8c0057a86f63333f6d">
  <xsd:schema xmlns:xsd="http://www.w3.org/2001/XMLSchema" xmlns:xs="http://www.w3.org/2001/XMLSchema" xmlns:p="http://schemas.microsoft.com/office/2006/metadata/properties" xmlns:ns3="3410187f-5bc9-452e-84c7-9f957cd92b52" xmlns:ns4="eec6bafc-b151-443a-9d0d-fe4d0b25882c" targetNamespace="http://schemas.microsoft.com/office/2006/metadata/properties" ma:root="true" ma:fieldsID="f64735c6b923db36857b406ab18a973a" ns3:_="" ns4:_="">
    <xsd:import namespace="3410187f-5bc9-452e-84c7-9f957cd92b52"/>
    <xsd:import namespace="eec6bafc-b151-443a-9d0d-fe4d0b25882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10187f-5bc9-452e-84c7-9f957cd92b52" elementFormDefault="qualified">
    <xsd:import namespace="http://schemas.microsoft.com/office/2006/documentManagement/types"/>
    <xsd:import namespace="http://schemas.microsoft.com/office/infopath/2007/PartnerControls"/>
    <xsd:element name="SharedWithUsers" ma:index="8" nillable="true" ma:displayName="Del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ingsdetaljer" ma:description="" ma:internalName="SharedWithDetails" ma:readOnly="true">
      <xsd:simpleType>
        <xsd:restriction base="dms:Note">
          <xsd:maxLength value="255"/>
        </xsd:restriction>
      </xsd:simpleType>
    </xsd:element>
    <xsd:element name="SharingHintHash" ma:index="10" nillable="true" ma:displayName="Hash for deling av tips"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c6bafc-b151-443a-9d0d-fe4d0b25882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1910BE-695D-4C7D-8B85-9528E29F7E88}">
  <ds:schemaRefs>
    <ds:schemaRef ds:uri="http://schemas.microsoft.com/sharepoint/v3/contenttype/forms"/>
  </ds:schemaRefs>
</ds:datastoreItem>
</file>

<file path=customXml/itemProps2.xml><?xml version="1.0" encoding="utf-8"?>
<ds:datastoreItem xmlns:ds="http://schemas.openxmlformats.org/officeDocument/2006/customXml" ds:itemID="{E3C720F9-FEEA-4DD0-8962-75346BB0EFE4}">
  <ds:schemaRefs>
    <ds:schemaRef ds:uri="http://purl.org/dc/dcmitype/"/>
    <ds:schemaRef ds:uri="3410187f-5bc9-452e-84c7-9f957cd92b52"/>
    <ds:schemaRef ds:uri="http://purl.org/dc/elements/1.1/"/>
    <ds:schemaRef ds:uri="http://purl.org/dc/terms/"/>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eec6bafc-b151-443a-9d0d-fe4d0b25882c"/>
    <ds:schemaRef ds:uri="http://www.w3.org/XML/1998/namespace"/>
  </ds:schemaRefs>
</ds:datastoreItem>
</file>

<file path=customXml/itemProps3.xml><?xml version="1.0" encoding="utf-8"?>
<ds:datastoreItem xmlns:ds="http://schemas.openxmlformats.org/officeDocument/2006/customXml" ds:itemID="{71AD9F45-32AD-4B1A-A179-0F66716D8C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10187f-5bc9-452e-84c7-9f957cd92b52"/>
    <ds:schemaRef ds:uri="eec6bafc-b151-443a-9d0d-fe4d0b2588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B6A8E7-42CF-46E9-B154-AA0F1F7633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2024</Words>
  <Characters>15260</Characters>
  <Application>Microsoft Office Word</Application>
  <DocSecurity>0</DocSecurity>
  <Lines>127</Lines>
  <Paragraphs>34</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Avtaleskisse – databehandleravtale etter personopplysningsloven</vt:lpstr>
      <vt:lpstr>Avtaleskisse – databehandleravtale etter personopplysningsloven</vt:lpstr>
    </vt:vector>
  </TitlesOfParts>
  <Company>Datatilsynet</Company>
  <LinksUpToDate>false</LinksUpToDate>
  <CharactersWithSpaces>17250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Avtaleskisse – databehandleravtale etter personopplysningsloven</dc:title>
  <dc:creator>Gunnel Helmers</dc:creator>
  <cp:lastModifiedBy>Ted Magnus Sørlie</cp:lastModifiedBy>
  <cp:revision>3</cp:revision>
  <cp:lastPrinted>2018-05-31T08:09:00Z</cp:lastPrinted>
  <dcterms:created xsi:type="dcterms:W3CDTF">2023-03-15T12:41:00Z</dcterms:created>
  <dcterms:modified xsi:type="dcterms:W3CDTF">2023-03-15T13:08:00Z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0x0101001B54998D4295DC43850144C6B59AB1D4</vt:lpwstr>
  </property>
  <property fmtid="{D5CDD505-2E9C-101B-9397-08002B2CF9AE}" pid="3" name="IsMyDocuments">
    <vt:bool>true</vt:bool>
  </property>
</Properties>
</file>