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75094" w14:textId="553637C9" w:rsidR="0091386B" w:rsidRPr="0091386B" w:rsidRDefault="004B452D" w:rsidP="0091386B">
      <w:pPr>
        <w:pStyle w:val="Tittel"/>
      </w:pPr>
      <w:r>
        <w:t>Referat fra</w:t>
      </w:r>
      <w:r w:rsidR="0091386B" w:rsidRPr="0091386B">
        <w:t xml:space="preserve"> møte i Læringsmiljøutvalget </w:t>
      </w:r>
      <w:r w:rsidR="00744606">
        <w:t>28.10.</w:t>
      </w:r>
      <w:r w:rsidR="0091386B" w:rsidRPr="0091386B">
        <w:t>2025 </w:t>
      </w:r>
    </w:p>
    <w:p w14:paraId="723B0DC9" w14:textId="4B65CCB1" w:rsidR="0091386B" w:rsidRDefault="0091386B" w:rsidP="0091386B"/>
    <w:p w14:paraId="7046A840" w14:textId="1DA68536" w:rsidR="00F85F4C" w:rsidRPr="009024D5" w:rsidRDefault="00F85F4C" w:rsidP="00F85F4C">
      <w:r w:rsidRPr="009024D5">
        <w:t xml:space="preserve">Til stede: </w:t>
      </w:r>
      <w:r>
        <w:t>Lars Solberg</w:t>
      </w:r>
      <w:r w:rsidRPr="009024D5">
        <w:t xml:space="preserve"> </w:t>
      </w:r>
      <w:r>
        <w:t xml:space="preserve">(møteleder), </w:t>
      </w:r>
      <w:r w:rsidRPr="009024D5">
        <w:t>Anita Gundrosen</w:t>
      </w:r>
      <w:r>
        <w:t xml:space="preserve">, </w:t>
      </w:r>
      <w:r w:rsidRPr="009024D5">
        <w:t xml:space="preserve">Rolf-Eirik Bexrud, </w:t>
      </w:r>
      <w:r>
        <w:t>Kristoffer T. Cumming</w:t>
      </w:r>
      <w:r w:rsidRPr="009024D5">
        <w:t xml:space="preserve">, </w:t>
      </w:r>
      <w:r>
        <w:t xml:space="preserve">Mette Mo Jakobsen, </w:t>
      </w:r>
      <w:r w:rsidRPr="009024D5">
        <w:t>Ingrid Kvalheim,</w:t>
      </w:r>
      <w:r>
        <w:t xml:space="preserve"> </w:t>
      </w:r>
      <w:r w:rsidRPr="002A702D">
        <w:t>Sunnøve M. Sønderby, Ole-Andreas Gussøy Vorland</w:t>
      </w:r>
      <w:r>
        <w:t>,</w:t>
      </w:r>
      <w:r w:rsidRPr="009024D5">
        <w:t xml:space="preserve"> Solveig Berge (referent)</w:t>
      </w:r>
      <w:r>
        <w:t>.</w:t>
      </w:r>
      <w:r w:rsidRPr="009024D5">
        <w:t> </w:t>
      </w:r>
    </w:p>
    <w:p w14:paraId="61B18513" w14:textId="06701868" w:rsidR="00F85F4C" w:rsidRPr="009024D5" w:rsidRDefault="00F85F4C" w:rsidP="00F85F4C">
      <w:r w:rsidRPr="009024D5">
        <w:t xml:space="preserve">Til stede (observatører): </w:t>
      </w:r>
      <w:r>
        <w:t xml:space="preserve">Tone Skråning, </w:t>
      </w:r>
      <w:r w:rsidRPr="009024D5">
        <w:t>Elise Ager, Anne-Lise Eng. </w:t>
      </w:r>
      <w:r>
        <w:br/>
        <w:t xml:space="preserve">Forfall (observatører): </w:t>
      </w:r>
      <w:r w:rsidRPr="009024D5">
        <w:t>Morten Solberg Møller, Soad Hirkjølen</w:t>
      </w:r>
      <w:r>
        <w:t>, Aina Karlstad.</w:t>
      </w:r>
    </w:p>
    <w:p w14:paraId="5FDE5A9A" w14:textId="77777777" w:rsidR="00F85F4C" w:rsidRPr="0091386B" w:rsidRDefault="00F85F4C" w:rsidP="0091386B"/>
    <w:p w14:paraId="5E8CD7EC" w14:textId="24FC2C99" w:rsidR="0091386B" w:rsidRDefault="0091386B" w:rsidP="0091386B">
      <w:r w:rsidRPr="0091386B">
        <w:rPr>
          <w:b/>
          <w:bCs/>
        </w:rPr>
        <w:t xml:space="preserve">Sak 00/2025: </w:t>
      </w:r>
      <w:r w:rsidRPr="004000B4">
        <w:t>Godkjenning av saksliste og innkalling.</w:t>
      </w:r>
      <w:r w:rsidRPr="0091386B">
        <w:t> </w:t>
      </w:r>
      <w:r w:rsidR="007D4E8E">
        <w:t xml:space="preserve">Innmelding av </w:t>
      </w:r>
      <w:r w:rsidR="00881E9B">
        <w:t>saker til eventuelt</w:t>
      </w:r>
      <w:r w:rsidR="007D4E8E">
        <w:t>.</w:t>
      </w:r>
    </w:p>
    <w:p w14:paraId="321548C3" w14:textId="4F77304F" w:rsidR="00F85F4C" w:rsidRDefault="00F85F4C" w:rsidP="0091386B">
      <w:r>
        <w:t>Godkjent.</w:t>
      </w:r>
    </w:p>
    <w:p w14:paraId="411519D6" w14:textId="5929A4F6" w:rsidR="007D4E8E" w:rsidRDefault="007D4E8E" w:rsidP="0091386B">
      <w:r w:rsidRPr="0091386B">
        <w:rPr>
          <w:b/>
          <w:bCs/>
        </w:rPr>
        <w:t xml:space="preserve">Sak 00/2025: </w:t>
      </w:r>
      <w:r w:rsidRPr="007D4E8E">
        <w:t>Godkjenning av referat fra 09.09.2025.</w:t>
      </w:r>
      <w:r w:rsidRPr="0091386B">
        <w:t> </w:t>
      </w:r>
    </w:p>
    <w:p w14:paraId="4FE223F1" w14:textId="244B5CF9" w:rsidR="00F85F4C" w:rsidRPr="0091386B" w:rsidRDefault="00F85F4C" w:rsidP="0091386B">
      <w:r>
        <w:t>Godkjent.</w:t>
      </w:r>
    </w:p>
    <w:p w14:paraId="447C9EF0" w14:textId="68EC8DF8" w:rsidR="0091386B" w:rsidRDefault="0091386B" w:rsidP="0091386B">
      <w:r w:rsidRPr="0091386B">
        <w:rPr>
          <w:b/>
          <w:bCs/>
        </w:rPr>
        <w:t xml:space="preserve">Sak 1/2025: </w:t>
      </w:r>
      <w:r w:rsidRPr="0091386B">
        <w:t>Kort orientering fra Studentparlamentet om pågående saker/arbeid knyttet til læringsmiljøet v/Lars Solberg</w:t>
      </w:r>
      <w:r w:rsidR="00F85F4C">
        <w:t>.</w:t>
      </w:r>
    </w:p>
    <w:p w14:paraId="713019B6" w14:textId="42AB7544" w:rsidR="00F85F4C" w:rsidRDefault="00F85F4C" w:rsidP="00F85F4C">
      <w:pPr>
        <w:pStyle w:val="Listeavsnitt"/>
        <w:numPr>
          <w:ilvl w:val="0"/>
          <w:numId w:val="3"/>
        </w:numPr>
      </w:pPr>
      <w:r w:rsidRPr="00F85F4C">
        <w:t xml:space="preserve">Studentvalg </w:t>
      </w:r>
      <w:r>
        <w:t xml:space="preserve">2026 pågår </w:t>
      </w:r>
      <w:r w:rsidRPr="00F85F4C">
        <w:t xml:space="preserve">denne uka </w:t>
      </w:r>
      <w:r>
        <w:t xml:space="preserve">frem </w:t>
      </w:r>
      <w:r w:rsidRPr="00F85F4C">
        <w:t>til 3. nov</w:t>
      </w:r>
      <w:r>
        <w:t>ember</w:t>
      </w:r>
      <w:r w:rsidRPr="00F85F4C">
        <w:t xml:space="preserve">. </w:t>
      </w:r>
      <w:r>
        <w:t>Vi har s</w:t>
      </w:r>
      <w:r w:rsidRPr="00F85F4C">
        <w:t>tands på begge campus</w:t>
      </w:r>
      <w:r w:rsidR="006D19C8">
        <w:t>er</w:t>
      </w:r>
      <w:r w:rsidRPr="00F85F4C">
        <w:t xml:space="preserve"> hver dag </w:t>
      </w:r>
      <w:r>
        <w:t>for å skape blest om valget. Vi deler ut</w:t>
      </w:r>
      <w:r w:rsidRPr="00F85F4C">
        <w:t xml:space="preserve"> muffins og donuts. Nasjonalt </w:t>
      </w:r>
      <w:r>
        <w:t xml:space="preserve">er oppslutning om valget </w:t>
      </w:r>
      <w:r w:rsidRPr="00F85F4C">
        <w:t xml:space="preserve">rundt 20% </w:t>
      </w:r>
      <w:r>
        <w:t xml:space="preserve">og dette vi også å </w:t>
      </w:r>
      <w:r w:rsidRPr="00F85F4C">
        <w:t xml:space="preserve">strekke oss </w:t>
      </w:r>
      <w:r>
        <w:t>mot</w:t>
      </w:r>
      <w:r w:rsidRPr="00F85F4C">
        <w:t xml:space="preserve">. </w:t>
      </w:r>
    </w:p>
    <w:p w14:paraId="7F4C3FA7" w14:textId="0E48F631" w:rsidR="00F85F4C" w:rsidRDefault="00F85F4C" w:rsidP="00F85F4C">
      <w:pPr>
        <w:pStyle w:val="Listeavsnitt"/>
        <w:numPr>
          <w:ilvl w:val="0"/>
          <w:numId w:val="3"/>
        </w:numPr>
      </w:pPr>
      <w:r>
        <w:t xml:space="preserve">Vi jobber for tiden med utbedring av </w:t>
      </w:r>
      <w:r w:rsidRPr="00F85F4C">
        <w:t>styringsdokumente</w:t>
      </w:r>
      <w:r>
        <w:t xml:space="preserve">ne til SpiØ, for </w:t>
      </w:r>
      <w:r w:rsidRPr="00F85F4C">
        <w:t>klarspråk og tydeliggjøring av instrukser/rammer for roller</w:t>
      </w:r>
      <w:r>
        <w:t xml:space="preserve"> og arbeidsoppgaver</w:t>
      </w:r>
      <w:r w:rsidRPr="00F85F4C">
        <w:t xml:space="preserve">. </w:t>
      </w:r>
      <w:r w:rsidR="006D19C8">
        <w:t xml:space="preserve">I tillegg jobber vi med å bedre struktur og bruk av vårt </w:t>
      </w:r>
      <w:r w:rsidR="006D19C8" w:rsidRPr="00F85F4C">
        <w:t xml:space="preserve">årshjul </w:t>
      </w:r>
      <w:r w:rsidR="006D19C8">
        <w:t>i SpiØ</w:t>
      </w:r>
      <w:r w:rsidR="006D19C8" w:rsidRPr="00F85F4C">
        <w:t xml:space="preserve">. </w:t>
      </w:r>
      <w:r w:rsidR="006D19C8">
        <w:t>Blant annet skal vi sikre at tidspunkter for a</w:t>
      </w:r>
      <w:r w:rsidR="006D19C8" w:rsidRPr="00F85F4C">
        <w:t xml:space="preserve">lle utvalgsmøter </w:t>
      </w:r>
      <w:r w:rsidR="006D19C8">
        <w:t>på HiØ legges inn i årshjulet, slik at SpiØ kan være ut i god tid med å melde inn/forberede saker til disse utvalgene.</w:t>
      </w:r>
    </w:p>
    <w:p w14:paraId="5CE7CBAB" w14:textId="6EDE89E8" w:rsidR="006D19C8" w:rsidRDefault="00F85F4C" w:rsidP="00F85F4C">
      <w:pPr>
        <w:pStyle w:val="Listeavsnitt"/>
        <w:numPr>
          <w:ilvl w:val="0"/>
          <w:numId w:val="3"/>
        </w:numPr>
      </w:pPr>
      <w:r>
        <w:t xml:space="preserve">Torsdag denne uka er det møte i parlamentet, </w:t>
      </w:r>
      <w:r w:rsidRPr="00F85F4C">
        <w:t>med mange politiske saker</w:t>
      </w:r>
      <w:r>
        <w:t xml:space="preserve"> på dagsordenen</w:t>
      </w:r>
      <w:r w:rsidRPr="00F85F4C">
        <w:t>. Bl</w:t>
      </w:r>
      <w:r>
        <w:t>ant annet vil det legges frem</w:t>
      </w:r>
      <w:r w:rsidR="00E0674E">
        <w:t xml:space="preserve"> et studentpolitisk velferdsdokument, samt</w:t>
      </w:r>
      <w:r>
        <w:t xml:space="preserve"> en resolusjon hvor det </w:t>
      </w:r>
      <w:r w:rsidR="00E0674E">
        <w:t>foreslås</w:t>
      </w:r>
      <w:r>
        <w:t xml:space="preserve"> å opprette et stu</w:t>
      </w:r>
      <w:r w:rsidRPr="00F85F4C">
        <w:t>diepoenggivende emne</w:t>
      </w:r>
      <w:r>
        <w:t xml:space="preserve"> for studenter som engasjerer seg i roller og verv i læringsmiljøet</w:t>
      </w:r>
      <w:r w:rsidR="00E0674E">
        <w:t>,</w:t>
      </w:r>
    </w:p>
    <w:p w14:paraId="23D4D526" w14:textId="3DE8D438" w:rsidR="00F85F4C" w:rsidRPr="0091386B" w:rsidRDefault="006D19C8" w:rsidP="00F85F4C">
      <w:pPr>
        <w:pStyle w:val="Listeavsnitt"/>
        <w:numPr>
          <w:ilvl w:val="0"/>
          <w:numId w:val="3"/>
        </w:numPr>
      </w:pPr>
      <w:r>
        <w:t>Vi skal også på parlamentsmøtet gjennomføre s</w:t>
      </w:r>
      <w:r w:rsidR="00F85F4C" w:rsidRPr="00F85F4C">
        <w:t xml:space="preserve">uppleringsvalg til høgskolestyret og SiØ-styret </w:t>
      </w:r>
      <w:r>
        <w:t>da det mangler studentrepresentanter (vara) til disse vervene.</w:t>
      </w:r>
    </w:p>
    <w:p w14:paraId="7BEA25CA" w14:textId="55A0FA45" w:rsidR="0091386B" w:rsidRPr="0091386B" w:rsidRDefault="0091386B" w:rsidP="0091386B">
      <w:r w:rsidRPr="0091386B">
        <w:rPr>
          <w:b/>
          <w:bCs/>
        </w:rPr>
        <w:t xml:space="preserve">Sak 2/2025: </w:t>
      </w:r>
      <w:r w:rsidRPr="0091386B">
        <w:t>Kort orientering om pågående arbeid/saker knyttet til læringsmiljøet i UKU og i kollegiet Pro-dekan utdanning v/</w:t>
      </w:r>
      <w:r w:rsidR="004000B4">
        <w:t>Mette Mo Jakobsen</w:t>
      </w:r>
      <w:r w:rsidR="006D19C8">
        <w:t>.</w:t>
      </w:r>
    </w:p>
    <w:p w14:paraId="3BDBD729" w14:textId="7F610815" w:rsidR="006D19C8" w:rsidRDefault="006D19C8" w:rsidP="006D19C8">
      <w:pPr>
        <w:pStyle w:val="Listeavsnitt"/>
        <w:numPr>
          <w:ilvl w:val="0"/>
          <w:numId w:val="4"/>
        </w:numPr>
      </w:pPr>
      <w:r>
        <w:t xml:space="preserve">Møter i UKU og kollegiet pro-dekan utdanning er foreløpig lag på is i påvente av ny </w:t>
      </w:r>
      <w:r w:rsidRPr="006D19C8">
        <w:t xml:space="preserve">Pro-rektor forskning og </w:t>
      </w:r>
      <w:r>
        <w:t>P</w:t>
      </w:r>
      <w:r w:rsidRPr="006D19C8">
        <w:t xml:space="preserve">ro-rektor utdanning </w:t>
      </w:r>
      <w:r>
        <w:t>og samfun</w:t>
      </w:r>
      <w:r w:rsidRPr="006D19C8">
        <w:t>n</w:t>
      </w:r>
      <w:r>
        <w:t>skontakt. Begge er nå på plass i stillingene sine, P</w:t>
      </w:r>
      <w:r w:rsidRPr="006D19C8">
        <w:t xml:space="preserve">ro-rektor utdanning </w:t>
      </w:r>
      <w:r>
        <w:t>og samfun</w:t>
      </w:r>
      <w:r w:rsidRPr="006D19C8">
        <w:t>n</w:t>
      </w:r>
      <w:r>
        <w:t>skontakt vil ha ansvar for UKU fremover. Et møte om tema internasjonalisering er på trappene, b</w:t>
      </w:r>
      <w:r w:rsidRPr="006D19C8">
        <w:t xml:space="preserve">l.a. skal se på </w:t>
      </w:r>
      <w:r>
        <w:t>hørings</w:t>
      </w:r>
      <w:r w:rsidRPr="006D19C8">
        <w:t>innspill</w:t>
      </w:r>
      <w:r>
        <w:t xml:space="preserve"> som har kommet inn</w:t>
      </w:r>
      <w:r w:rsidRPr="006D19C8">
        <w:t xml:space="preserve"> fra studente</w:t>
      </w:r>
      <w:r>
        <w:t>ne.</w:t>
      </w:r>
    </w:p>
    <w:p w14:paraId="742513EB" w14:textId="3FF87A5B" w:rsidR="00900968" w:rsidRPr="006D19C8" w:rsidRDefault="006D19C8" w:rsidP="00FD1834">
      <w:pPr>
        <w:pStyle w:val="Listeavsnitt"/>
        <w:numPr>
          <w:ilvl w:val="0"/>
          <w:numId w:val="4"/>
        </w:numPr>
      </w:pPr>
      <w:r w:rsidRPr="006D19C8">
        <w:t>Semesterevaluering</w:t>
      </w:r>
      <w:r>
        <w:t xml:space="preserve">, som </w:t>
      </w:r>
      <w:r w:rsidR="00FD1834">
        <w:t>ble nevnt i forrige LMU-møte, skal gå</w:t>
      </w:r>
      <w:r w:rsidRPr="006D19C8">
        <w:t xml:space="preserve"> som</w:t>
      </w:r>
      <w:r w:rsidR="00FD1834">
        <w:t xml:space="preserve"> en</w:t>
      </w:r>
      <w:r w:rsidRPr="006D19C8">
        <w:t xml:space="preserve"> pilot på ITK. Dette er ikke igangsatt enda, så kommer tilbake til dette. </w:t>
      </w:r>
      <w:r w:rsidR="00FD1834">
        <w:t>E</w:t>
      </w:r>
      <w:r w:rsidR="00FD1834" w:rsidRPr="006D19C8">
        <w:t>mneevalueringer fra studenter</w:t>
      </w:r>
      <w:r w:rsidR="00FD1834">
        <w:t xml:space="preserve"> utgjør en viktig del av vårt kval</w:t>
      </w:r>
      <w:r w:rsidRPr="006D19C8">
        <w:t xml:space="preserve">itetssystem.   </w:t>
      </w:r>
    </w:p>
    <w:p w14:paraId="3B05E847" w14:textId="2D0A0315" w:rsidR="00900968" w:rsidRDefault="0091386B" w:rsidP="00900968">
      <w:r w:rsidRPr="0091386B">
        <w:rPr>
          <w:b/>
          <w:bCs/>
        </w:rPr>
        <w:lastRenderedPageBreak/>
        <w:t xml:space="preserve">Sak </w:t>
      </w:r>
      <w:r w:rsidR="007D4E8E">
        <w:rPr>
          <w:b/>
          <w:bCs/>
        </w:rPr>
        <w:t>31</w:t>
      </w:r>
      <w:r w:rsidRPr="0091386B">
        <w:rPr>
          <w:b/>
          <w:bCs/>
        </w:rPr>
        <w:t>/202</w:t>
      </w:r>
      <w:r w:rsidR="004000B4">
        <w:rPr>
          <w:b/>
          <w:bCs/>
        </w:rPr>
        <w:t>5</w:t>
      </w:r>
      <w:r w:rsidRPr="0091386B">
        <w:t xml:space="preserve">: </w:t>
      </w:r>
      <w:r w:rsidR="00900968" w:rsidRPr="00881E9B">
        <w:rPr>
          <w:b/>
          <w:bCs/>
        </w:rPr>
        <w:t>Samarbeidsavtalen mellom HiØ og Studentparlamentet</w:t>
      </w:r>
      <w:r w:rsidR="00900968">
        <w:t>, orienteringssak v/Seksjonsleder for studentoppfølging, Anita Gundrosen, 10 min</w:t>
      </w:r>
      <w:r w:rsidR="00900968" w:rsidRPr="0091386B">
        <w:t>. </w:t>
      </w:r>
    </w:p>
    <w:p w14:paraId="6CACCFD2" w14:textId="6F0FC39C" w:rsidR="00900968" w:rsidRDefault="00900968" w:rsidP="00FD1834">
      <w:r>
        <w:t>Seksjonsleder orienter</w:t>
      </w:r>
      <w:r w:rsidR="00FD1834">
        <w:t xml:space="preserve">te </w:t>
      </w:r>
      <w:r>
        <w:t xml:space="preserve">om den reviderte </w:t>
      </w:r>
      <w:hyperlink r:id="rId5" w:history="1">
        <w:r w:rsidRPr="00CB25E3">
          <w:rPr>
            <w:rStyle w:val="Hyperkobling"/>
          </w:rPr>
          <w:t>samarbeidsavtalen</w:t>
        </w:r>
      </w:hyperlink>
      <w:r>
        <w:t xml:space="preserve"> </w:t>
      </w:r>
      <w:r w:rsidR="00FD1834">
        <w:t xml:space="preserve">mellom HiØ og SPiØ </w:t>
      </w:r>
      <w:r>
        <w:t xml:space="preserve">som trådte i kraft i </w:t>
      </w:r>
      <w:r w:rsidR="006864BF">
        <w:t>august</w:t>
      </w:r>
      <w:r w:rsidR="00FD1834">
        <w:t xml:space="preserve"> 2025</w:t>
      </w:r>
      <w:r>
        <w:t>.</w:t>
      </w:r>
      <w:r w:rsidR="00FD1834">
        <w:t xml:space="preserve"> Avtalen regulerer samarbeidet mellom Høgskolen i Østfold (HiØ) og Studentparlamentet (SPiØ).</w:t>
      </w:r>
      <w:r w:rsidR="00FD1834">
        <w:rPr>
          <w:rFonts w:ascii="Arial" w:hAnsi="Arial" w:cs="Arial"/>
        </w:rPr>
        <w:t xml:space="preserve">​ </w:t>
      </w:r>
      <w:r w:rsidR="00FD1834">
        <w:t>Avtalens formål er å sikre et godt studentdemokrati og at det i dialog mellom partene, utvikles et godt og konstruktivt samarbeidsklima mellom HiØ og SPiØ. I orienteringen ble disse delene fra samarbeidsavtalen spesielt trukket frem:</w:t>
      </w:r>
    </w:p>
    <w:p w14:paraId="5196C6EC" w14:textId="036CA44C" w:rsidR="00FD1834" w:rsidRDefault="007F0794" w:rsidP="007F0794">
      <w:pPr>
        <w:pStyle w:val="Listeavsnitt"/>
        <w:numPr>
          <w:ilvl w:val="0"/>
          <w:numId w:val="5"/>
        </w:numPr>
      </w:pPr>
      <w:r w:rsidRPr="007F0794">
        <w:rPr>
          <w:u w:val="single"/>
        </w:rPr>
        <w:t>Medvirkning og samarbeid</w:t>
      </w:r>
      <w:r>
        <w:t>, herunder høringer, møtevirksomhet mellom HiØ og Spiø og deltakelse i HiØs råd og utvalg.</w:t>
      </w:r>
    </w:p>
    <w:p w14:paraId="45455790" w14:textId="52AE0644" w:rsidR="007F0794" w:rsidRDefault="007F0794" w:rsidP="007F0794">
      <w:pPr>
        <w:pStyle w:val="Listeavsnitt"/>
        <w:numPr>
          <w:ilvl w:val="0"/>
          <w:numId w:val="5"/>
        </w:numPr>
      </w:pPr>
      <w:r w:rsidRPr="007F0794">
        <w:rPr>
          <w:u w:val="single"/>
        </w:rPr>
        <w:t>Demokratitid</w:t>
      </w:r>
      <w:r>
        <w:t xml:space="preserve">: det skal avsettes tid </w:t>
      </w:r>
      <w:r w:rsidRPr="007F0794">
        <w:t>for studentene på torsdager fra kl. 14:00-17:00.</w:t>
      </w:r>
      <w:r w:rsidRPr="007F0794">
        <w:rPr>
          <w:b/>
          <w:bCs/>
        </w:rPr>
        <w:t xml:space="preserve"> </w:t>
      </w:r>
      <w:r w:rsidRPr="007F0794">
        <w:t>Demokratitiden skal skjermes fra undervisning og annen faglig virksomhet som involverer studentene, jf. Lov om universiteter og høyskoler § 10-11 andre ledd.</w:t>
      </w:r>
      <w:r>
        <w:t xml:space="preserve"> Seksjonsleder presiserte at d</w:t>
      </w:r>
      <w:r w:rsidRPr="007F0794">
        <w:t>et er viktig å gå i dialog med studentene for å finne gode løsninger dersom det er nødvendig å bruke demokratitiden. Brudd på dette kan meldes som avvik.</w:t>
      </w:r>
    </w:p>
    <w:p w14:paraId="3EC4CA62" w14:textId="68CDA051" w:rsidR="007F0794" w:rsidRDefault="007F0794" w:rsidP="007F0794">
      <w:pPr>
        <w:pStyle w:val="Listeavsnitt"/>
        <w:numPr>
          <w:ilvl w:val="0"/>
          <w:numId w:val="5"/>
        </w:numPr>
      </w:pPr>
      <w:r>
        <w:rPr>
          <w:u w:val="single"/>
        </w:rPr>
        <w:t>Fravær</w:t>
      </w:r>
      <w:r w:rsidRPr="007F0794">
        <w:t>:</w:t>
      </w:r>
      <w:r>
        <w:t xml:space="preserve"> </w:t>
      </w:r>
      <w:r w:rsidRPr="007F0794">
        <w:t>Nødvendig studentdemokratisk arbeid for studenttillitsvalgte betegnes som gyldig fravær fra undervisnin</w:t>
      </w:r>
      <w:r>
        <w:t>g.</w:t>
      </w:r>
    </w:p>
    <w:p w14:paraId="250E800E" w14:textId="715206B8" w:rsidR="007F0794" w:rsidRDefault="007F0794" w:rsidP="007F0794">
      <w:pPr>
        <w:pStyle w:val="Listeavsnitt"/>
        <w:numPr>
          <w:ilvl w:val="0"/>
          <w:numId w:val="5"/>
        </w:numPr>
      </w:pPr>
      <w:r>
        <w:rPr>
          <w:u w:val="single"/>
        </w:rPr>
        <w:t>Kurs og opplæring</w:t>
      </w:r>
      <w:r w:rsidRPr="007F0794">
        <w:t>:</w:t>
      </w:r>
      <w:r>
        <w:t xml:space="preserve"> HiØ tar et større ansvar i opplæring av studenter som har roller i læringsmiljøet.</w:t>
      </w:r>
      <w:r w:rsidR="006311FF">
        <w:t xml:space="preserve"> Avtalen definerer områder der HiØ, i samarbeid med studentene, organiserer og gjennomfører opplæring.</w:t>
      </w:r>
    </w:p>
    <w:p w14:paraId="44D90022" w14:textId="0088C2D3" w:rsidR="007F0794" w:rsidRDefault="007F0794" w:rsidP="007F0794">
      <w:pPr>
        <w:pStyle w:val="Listeavsnitt"/>
        <w:numPr>
          <w:ilvl w:val="0"/>
          <w:numId w:val="5"/>
        </w:numPr>
      </w:pPr>
      <w:r>
        <w:rPr>
          <w:u w:val="single"/>
        </w:rPr>
        <w:t>Studieseminar</w:t>
      </w:r>
      <w:r w:rsidRPr="007F0794">
        <w:t>:</w:t>
      </w:r>
      <w:r>
        <w:t xml:space="preserve"> </w:t>
      </w:r>
      <w:r w:rsidRPr="007F0794">
        <w:t>Hvert år arrangerer SPiØ et studieseminar for studenter den andre torsdagen i februar. Hele dagen skjermes for ordinær undervisning.</w:t>
      </w:r>
    </w:p>
    <w:p w14:paraId="1D98BC3F" w14:textId="77777777" w:rsidR="00FD1834" w:rsidRDefault="00FD1834" w:rsidP="00FD1834"/>
    <w:p w14:paraId="5DA1CB67" w14:textId="6C566E04" w:rsidR="007D4E8E" w:rsidRDefault="0091386B" w:rsidP="00900968">
      <w:r w:rsidRPr="0091386B">
        <w:rPr>
          <w:b/>
          <w:bCs/>
        </w:rPr>
        <w:t xml:space="preserve">Sak </w:t>
      </w:r>
      <w:r w:rsidR="007D4E8E">
        <w:rPr>
          <w:b/>
          <w:bCs/>
        </w:rPr>
        <w:t>32</w:t>
      </w:r>
      <w:r w:rsidRPr="0091386B">
        <w:rPr>
          <w:b/>
          <w:bCs/>
        </w:rPr>
        <w:t>/2025</w:t>
      </w:r>
      <w:r w:rsidRPr="0091386B">
        <w:t xml:space="preserve">: </w:t>
      </w:r>
      <w:r w:rsidR="00881E9B" w:rsidRPr="00881E9B">
        <w:rPr>
          <w:b/>
          <w:bCs/>
        </w:rPr>
        <w:t>Fokusområde «organisatorisk læringsmiljø»,</w:t>
      </w:r>
      <w:r w:rsidR="00881E9B">
        <w:t xml:space="preserve"> orienteringssak med mulighet for innspill, v/ kvalitetsrådgiver Monika Forsbring, Studentleder Erik Habberstad, utdanningsdirektør Frid Sandmo</w:t>
      </w:r>
      <w:r w:rsidR="006311FF">
        <w:t>.</w:t>
      </w:r>
    </w:p>
    <w:p w14:paraId="509FCBC4" w14:textId="1D58F9B1" w:rsidR="00CB25E3" w:rsidRDefault="00CB25E3" w:rsidP="00900968">
      <w:r>
        <w:t xml:space="preserve">For studieåret 2025/26 har LMU i sin årsplan vedtatt å ha et spesielt fokus på det organisatoriske læringsmiljøet. Utvalget ønsker spesielt å se på studentenes </w:t>
      </w:r>
      <w:r w:rsidRPr="00881E9B">
        <w:t>muligheter for medvirkning, og</w:t>
      </w:r>
      <w:r>
        <w:t xml:space="preserve"> i</w:t>
      </w:r>
      <w:r w:rsidRPr="00881E9B">
        <w:t xml:space="preserve"> hvilke former/hva slags opplæring HiØ tilbyr og gjennomfører</w:t>
      </w:r>
      <w:r>
        <w:t>,</w:t>
      </w:r>
      <w:r w:rsidRPr="00881E9B">
        <w:t xml:space="preserve"> for å istandsette studenter til å medvirke på best mulig måte.</w:t>
      </w:r>
    </w:p>
    <w:p w14:paraId="324A8286" w14:textId="2DBB22CD" w:rsidR="006311FF" w:rsidRDefault="006311FF" w:rsidP="00900968">
      <w:r>
        <w:t xml:space="preserve">Forsbring og Habberstad orienterte om innhold i opplæringen som ble gjennomført for programtillitsvalgte 18. september. Dette er andre året med «ny» struktur på opplæringen, som ble planlagt og gjennomført av en samarbeidsgruppe bestående av studentleder og nestleder i SpiØ, organisasjonskonsulent, seksjonsleder for studentoppfølging, kvalitetsrådgiver for utdanning og studentombudet. </w:t>
      </w:r>
    </w:p>
    <w:p w14:paraId="63FEBBDD" w14:textId="14E6D26B" w:rsidR="006311FF" w:rsidRDefault="006311FF" w:rsidP="008C2531">
      <w:r>
        <w:t>Erfaringene fra opplæringen er at</w:t>
      </w:r>
      <w:r w:rsidR="008C2531">
        <w:t xml:space="preserve"> det ble e</w:t>
      </w:r>
      <w:r w:rsidR="008C2531" w:rsidRPr="008C2531">
        <w:t xml:space="preserve">n bedre og mer «trimma» utgave i år enn </w:t>
      </w:r>
      <w:r w:rsidR="008C2531">
        <w:t>året før, og at det var f</w:t>
      </w:r>
      <w:r w:rsidR="008C2531" w:rsidRPr="008C2531">
        <w:t>lere engasjerte tillitsvalgte på opplæringen</w:t>
      </w:r>
      <w:r w:rsidR="008C2531">
        <w:t>. Det er likevel for få programtillitvalgte som møter opp. En utfordring er at ikke alle programtillitsvalgte er valgt til opplæringsdato, og heller ikke alle som er valgt møter opp. Det jobbes derfor fremover med å f</w:t>
      </w:r>
      <w:r w:rsidR="008C2531" w:rsidRPr="008C2531">
        <w:t xml:space="preserve">ormidle en forventningsavklaring om hvilken rolle de faglige lederne har </w:t>
      </w:r>
      <w:r w:rsidR="00F31B18" w:rsidRPr="008C2531">
        <w:t>med tanke på</w:t>
      </w:r>
      <w:r w:rsidR="008C2531" w:rsidRPr="008C2531">
        <w:t xml:space="preserve"> å velge tillitsvalgte studenter</w:t>
      </w:r>
      <w:r w:rsidR="008C2531">
        <w:t>, samt at det må være tyd</w:t>
      </w:r>
      <w:r w:rsidR="008C2531" w:rsidRPr="008C2531">
        <w:t>elig når listene over programtillitsvalgte studenter må være klare</w:t>
      </w:r>
      <w:r w:rsidR="008C2531">
        <w:t>. Tilbakemeldinger fra programtillitsvalgte skal også tas med i planlegging av opplæring neste år. Studentleder spilte inn at det er viktig å ha et innhold som aktiviserer studentene i opplæring, gjennom gruppearbeid, workshops osv., og at det er ønskelig</w:t>
      </w:r>
      <w:r w:rsidR="00D37F65">
        <w:t xml:space="preserve"> for neste år</w:t>
      </w:r>
      <w:r w:rsidR="008C2531">
        <w:t xml:space="preserve"> å vurdere lengden på opplæringen.</w:t>
      </w:r>
    </w:p>
    <w:p w14:paraId="47F0D58C" w14:textId="2D5CDB1F" w:rsidR="008C2531" w:rsidRDefault="008C2531" w:rsidP="008C2531">
      <w:r>
        <w:lastRenderedPageBreak/>
        <w:t>Sandmo orienterte om status på opplæring av studenter i råd og utvalg:</w:t>
      </w:r>
    </w:p>
    <w:p w14:paraId="184A5F3A" w14:textId="7623122F" w:rsidR="008C2531" w:rsidRDefault="008C2531" w:rsidP="008C2531">
      <w:pPr>
        <w:pStyle w:val="Listeavsnitt"/>
        <w:numPr>
          <w:ilvl w:val="0"/>
          <w:numId w:val="5"/>
        </w:numPr>
      </w:pPr>
      <w:r>
        <w:t>Leder av utvalgene, i samarbeid med utvalgssekretær, er ansvarlig</w:t>
      </w:r>
      <w:r w:rsidR="00D37F65">
        <w:t>e</w:t>
      </w:r>
      <w:r>
        <w:t xml:space="preserve"> for å gi opplæring til studenter i utvalgene. Det bør settes av tid i første møte til en gjennomgang av utvalgenes mandat og deltakernes rolle og arbeidsoppgaver i utvalget. I utvalg med vedtaksmyndighet, som Nemd for studentsaker, bør det settes av godt med tid for opplæring av studenter.</w:t>
      </w:r>
    </w:p>
    <w:p w14:paraId="21FA8651" w14:textId="121C44DE" w:rsidR="008C2531" w:rsidRDefault="008C2531" w:rsidP="008C2531">
      <w:pPr>
        <w:pStyle w:val="Listeavsnitt"/>
        <w:numPr>
          <w:ilvl w:val="0"/>
          <w:numId w:val="5"/>
        </w:numPr>
      </w:pPr>
      <w:r>
        <w:t xml:space="preserve">I Høgskolestyret får studenter opplæring på lik linje med de andre representantene i styret. Det er imidlertid slik at studentene byttes ut oftere enn de andre representantene, og når det skjer må HiØ sikre at </w:t>
      </w:r>
      <w:r w:rsidR="0051260B">
        <w:t>nye studenter får tilsvarende opplæring som når hele styres byttes ut, som er hvert andre år.</w:t>
      </w:r>
    </w:p>
    <w:p w14:paraId="59EC8D0B" w14:textId="00E86672" w:rsidR="008C2531" w:rsidRDefault="008C2531" w:rsidP="008C2531">
      <w:r>
        <w:t xml:space="preserve">Innspill fra </w:t>
      </w:r>
      <w:r w:rsidR="00CB25E3">
        <w:t>medlemmene</w:t>
      </w:r>
      <w:r>
        <w:t>:</w:t>
      </w:r>
    </w:p>
    <w:p w14:paraId="4C2108B9" w14:textId="0AEB8FCF" w:rsidR="00096B30" w:rsidRDefault="00096B30" w:rsidP="00096B30">
      <w:pPr>
        <w:pStyle w:val="Listeavsnitt"/>
        <w:numPr>
          <w:ilvl w:val="0"/>
          <w:numId w:val="5"/>
        </w:numPr>
      </w:pPr>
      <w:r>
        <w:t xml:space="preserve">HiØ må ta et større ansvar i å vise verdien i å engasjere seg. Fagansatte må involvere seg mer i valg av tillitsvalgte og bidra til å synliggjøre denne rollen. Det kan også gjøres mer med tanke på markedsføring og synliggjøring av muligheter, for eksempel gjennom korte, profesjonelle videoer hvor det vises frem hva studenter gjør i ulike roller. </w:t>
      </w:r>
    </w:p>
    <w:p w14:paraId="66132A4C" w14:textId="05F3FAC6" w:rsidR="009B4133" w:rsidRDefault="009B4133" w:rsidP="00096B30">
      <w:pPr>
        <w:pStyle w:val="Listeavsnitt"/>
        <w:numPr>
          <w:ilvl w:val="0"/>
          <w:numId w:val="5"/>
        </w:numPr>
      </w:pPr>
      <w:r>
        <w:t>HiØ kan også ta en større rolle i å tydeliggjøre hvilket utbytte studenter får gjennom å ta verv og andre roller i læringsmiljøet. Eksempelvis har kampanjen nå med å markedsføre midler til læringsmiljøtiltak vist frem Læringsmiljøutvalget og at studenter kan engasjere seg der. Det bør være flere slike markedsføringstiltak som synliggjør</w:t>
      </w:r>
      <w:r w:rsidR="00CB25E3">
        <w:t xml:space="preserve"> hva man kan engasjere seg i og hvilke arbeidsoppgaver og utbytte man får.</w:t>
      </w:r>
    </w:p>
    <w:p w14:paraId="22DAF232" w14:textId="72B58093" w:rsidR="009B4133" w:rsidRDefault="009B4133" w:rsidP="00096B30">
      <w:pPr>
        <w:pStyle w:val="Listeavsnitt"/>
        <w:numPr>
          <w:ilvl w:val="0"/>
          <w:numId w:val="5"/>
        </w:numPr>
      </w:pPr>
      <w:r>
        <w:t>SpiØ bruker tid og plass i markedsføring på å synliggjøre verdien av å engasjere seg, men kan spisse budskapet enda mer og bli tydeligere på hvordan det kan bidra positivt i overgang til arbeidslivet.</w:t>
      </w:r>
    </w:p>
    <w:p w14:paraId="3745A0E9" w14:textId="5371DB72" w:rsidR="009B4133" w:rsidRDefault="009B4133" w:rsidP="00096B30">
      <w:pPr>
        <w:pStyle w:val="Listeavsnitt"/>
        <w:numPr>
          <w:ilvl w:val="0"/>
          <w:numId w:val="5"/>
        </w:numPr>
      </w:pPr>
      <w:r>
        <w:t xml:space="preserve">Et studiepoenggivende emne for studenter som er i ulike verv kan bidra til å få opp engasjementet. </w:t>
      </w:r>
      <w:r w:rsidR="00D71E6E">
        <w:t xml:space="preserve">Det kan fungere som et trekkplaster. </w:t>
      </w:r>
      <w:r>
        <w:t xml:space="preserve">Det rekrutteres best fra lavterskelverv, </w:t>
      </w:r>
      <w:r w:rsidRPr="00C050B6">
        <w:t>så det er bra å skape en møteplass hvor man kan bygge nettverk og bli bedre rustet til å ta de litt mer omfattende vervene</w:t>
      </w:r>
      <w:r>
        <w:t>.</w:t>
      </w:r>
    </w:p>
    <w:p w14:paraId="6113B7CC" w14:textId="6A9F18C9" w:rsidR="00D71E6E" w:rsidRDefault="00D71E6E" w:rsidP="00096B30">
      <w:pPr>
        <w:pStyle w:val="Listeavsnitt"/>
        <w:numPr>
          <w:ilvl w:val="0"/>
          <w:numId w:val="5"/>
        </w:numPr>
      </w:pPr>
      <w:r>
        <w:t xml:space="preserve">HiØ kan bli enda flinkere til å bruke studenter i verv til å synliggjøre hva man gjør i disse rollene, eksempelvis ved at studentene lager videoer når man deltar på ulike arrangementer, konferanser osv. Det er viktig å </w:t>
      </w:r>
      <w:r w:rsidRPr="00C050B6">
        <w:t>bruk</w:t>
      </w:r>
      <w:r>
        <w:t>e</w:t>
      </w:r>
      <w:r w:rsidRPr="00C050B6">
        <w:t xml:space="preserve"> oss studenter til å synliggjøre hva vi faktisk driver på med når vi engasjerer oss</w:t>
      </w:r>
      <w:r>
        <w:t>.</w:t>
      </w:r>
    </w:p>
    <w:p w14:paraId="72074DE1" w14:textId="33C38314" w:rsidR="00D71E6E" w:rsidRDefault="00D71E6E" w:rsidP="00096B30">
      <w:pPr>
        <w:pStyle w:val="Listeavsnitt"/>
        <w:numPr>
          <w:ilvl w:val="0"/>
          <w:numId w:val="5"/>
        </w:numPr>
      </w:pPr>
      <w:r>
        <w:t>Det er også viktig at HiØ gir attester til de som engasjerer seg, som tydeliggjør hva de har bidratt med og hvilke ferdigheter som utvikles i roller de har.</w:t>
      </w:r>
    </w:p>
    <w:p w14:paraId="6ACBEE54" w14:textId="77777777" w:rsidR="00881E9B" w:rsidRDefault="00881E9B" w:rsidP="00900968"/>
    <w:p w14:paraId="6628E0A9" w14:textId="30C9CE94" w:rsidR="000C09A4" w:rsidRDefault="0091386B" w:rsidP="000C09A4">
      <w:r w:rsidRPr="0091386B">
        <w:rPr>
          <w:b/>
          <w:bCs/>
        </w:rPr>
        <w:t xml:space="preserve">Sak </w:t>
      </w:r>
      <w:r w:rsidR="007D4E8E">
        <w:rPr>
          <w:b/>
          <w:bCs/>
        </w:rPr>
        <w:t>33</w:t>
      </w:r>
      <w:r w:rsidRPr="0091386B">
        <w:rPr>
          <w:b/>
          <w:bCs/>
        </w:rPr>
        <w:t xml:space="preserve">/2025: </w:t>
      </w:r>
      <w:r w:rsidR="008003DB" w:rsidRPr="008003DB">
        <w:rPr>
          <w:b/>
          <w:bCs/>
        </w:rPr>
        <w:t>Evaluering av studiestartuka 2025 og informasjon om studiestart 2026</w:t>
      </w:r>
      <w:r w:rsidR="000C09A4">
        <w:t xml:space="preserve">, </w:t>
      </w:r>
      <w:r w:rsidR="008003DB">
        <w:t xml:space="preserve">orienteringssak </w:t>
      </w:r>
      <w:r w:rsidR="000C09A4">
        <w:t>v/</w:t>
      </w:r>
      <w:r w:rsidR="008003DB">
        <w:t>Siv Skaarer Hansen,</w:t>
      </w:r>
      <w:r w:rsidR="00474A44">
        <w:t xml:space="preserve"> Seksjon for marked og kommunikasjon, </w:t>
      </w:r>
      <w:r w:rsidR="008003DB">
        <w:t>Marie Moksness</w:t>
      </w:r>
      <w:r w:rsidR="00474A44">
        <w:t xml:space="preserve">, Seksjon for organisasjonsutvikling </w:t>
      </w:r>
      <w:r w:rsidR="008003DB">
        <w:t>og Solveig Berge</w:t>
      </w:r>
      <w:r w:rsidR="00474A44">
        <w:t>, Seksjon for studentoppfølging.</w:t>
      </w:r>
    </w:p>
    <w:p w14:paraId="0D44FCA9" w14:textId="7BE53433" w:rsidR="00CB25E3" w:rsidRDefault="00160226" w:rsidP="00456261">
      <w:r>
        <w:t xml:space="preserve">Skaarer Hansen </w:t>
      </w:r>
      <w:r w:rsidR="00CB25E3">
        <w:t xml:space="preserve">orienterte </w:t>
      </w:r>
      <w:r w:rsidR="008003DB">
        <w:t>om gjennomføringen av studiestart 2025</w:t>
      </w:r>
      <w:r>
        <w:t xml:space="preserve">. </w:t>
      </w:r>
      <w:r w:rsidR="000966C0">
        <w:t xml:space="preserve">Nytt av året var «Åpent campus» på begge studiesteder, dagen før selve studiestartdagen. Her fikk nye studenter mulighet til å gjøre seg kjent med campus og møte ansatte og medstudenter. Dette ble godt mottatt og det er ønske om å videreutvikle opplegget for dette arrangementet. Funn i evalueringene fra studentene viser at de generelt er fornøyde med mottak og informasjon rundt åpningsdagen. Studentene rapporter fortsatt om avvik mellom informasjon i timeplan og Canvas. Det er derfor fortsatt et ønske fra studiestartgruppa om bedre samhandling mellom fag og administrasjon i planlegging av studiestart. Det er ønske om at det er en representant fra fag </w:t>
      </w:r>
      <w:r w:rsidR="000966C0">
        <w:lastRenderedPageBreak/>
        <w:t>inn i studiestartgruppa. Det er også ønske om tettere samarbeid med vertskommunene, samt Fadderstyret. For 2026 må studiestartrutinen revideres, og det er ønskelig med et mandat for Studiestart.</w:t>
      </w:r>
    </w:p>
    <w:p w14:paraId="79C25D69" w14:textId="39AFA2FD" w:rsidR="00DA5229" w:rsidRDefault="00CC3104" w:rsidP="00456261">
      <w:r>
        <w:t xml:space="preserve">Moksness og Berge orienterte om </w:t>
      </w:r>
      <w:r w:rsidR="00160226">
        <w:t>det påbegynte arbeidet for HiØs sterkere involvering i fadderordningen 2026</w:t>
      </w:r>
      <w:r>
        <w:t xml:space="preserve">. Dagens </w:t>
      </w:r>
      <w:r w:rsidR="00D37F65">
        <w:t>s</w:t>
      </w:r>
      <w:r>
        <w:t xml:space="preserve">amarbeidsavtale med SpiØ definerer at det er SpiØ som er ansvarlige for rekruttering og opplæring av Fadderstyret. Men det er nå besluttet av rektor at det skal drives et pilotprosjekt i studieåret 2025/2026 på siden av Samarbeidsavtalen, hvor HiØ tar et større ansvar. </w:t>
      </w:r>
      <w:r w:rsidR="00160226" w:rsidRPr="00160226">
        <w:t xml:space="preserve">Evalueringer fra fadderbarn, faddere og fadderstyret etter studiestarten 2025 viser at dagens organisering av fadderordningen og studiestart ikke gir ønsket effekt. </w:t>
      </w:r>
      <w:r w:rsidR="00160226">
        <w:t>HiØ ønsker derfor å ta en større rolle og ansvar i planlegging og gjennomføring av fadderordningen</w:t>
      </w:r>
      <w:r w:rsidR="005C3AAD" w:rsidRPr="005C3AAD">
        <w:t xml:space="preserve">, inkludert </w:t>
      </w:r>
      <w:r w:rsidR="00D37F65">
        <w:t xml:space="preserve">å gi støtte til </w:t>
      </w:r>
      <w:r w:rsidR="005C3AAD" w:rsidRPr="005C3AAD">
        <w:t>bedre koordinering med det helhetlige studiestartopplegget</w:t>
      </w:r>
      <w:r w:rsidR="005C3AAD">
        <w:t>.</w:t>
      </w:r>
      <w:r>
        <w:t xml:space="preserve"> Det ble orientert om de foreløpige planene rundt rekruttering av fadderledere, fadderstyret og faddere, samt opplæring for disse, i tillegg til hvordan prosjektet er tenkt organisert. Det fremheves at samarbeidet med studentene er viktig.</w:t>
      </w:r>
    </w:p>
    <w:p w14:paraId="2D8A991E" w14:textId="33814BB9" w:rsidR="00CC3104" w:rsidRDefault="00CC3104" w:rsidP="00456261">
      <w:r>
        <w:t>LMU vil få en ny orientering om status i mars/april.</w:t>
      </w:r>
    </w:p>
    <w:p w14:paraId="17652073" w14:textId="77777777" w:rsidR="005C3AAD" w:rsidRDefault="005C3AAD" w:rsidP="00456261">
      <w:pPr>
        <w:rPr>
          <w:b/>
          <w:bCs/>
        </w:rPr>
      </w:pPr>
    </w:p>
    <w:p w14:paraId="76D49FA2" w14:textId="6FB49D75" w:rsidR="00CD3E5B" w:rsidRDefault="0091386B" w:rsidP="00456261">
      <w:r w:rsidRPr="0091386B">
        <w:rPr>
          <w:b/>
          <w:bCs/>
        </w:rPr>
        <w:t xml:space="preserve">Sak </w:t>
      </w:r>
      <w:r w:rsidR="007D4E8E">
        <w:rPr>
          <w:b/>
          <w:bCs/>
        </w:rPr>
        <w:t>34</w:t>
      </w:r>
      <w:r w:rsidRPr="0091386B">
        <w:rPr>
          <w:b/>
          <w:bCs/>
        </w:rPr>
        <w:t xml:space="preserve">/2025: </w:t>
      </w:r>
      <w:r w:rsidR="00163978" w:rsidRPr="00163978">
        <w:rPr>
          <w:b/>
          <w:bCs/>
        </w:rPr>
        <w:t>Si ifra kvartalsrapport,</w:t>
      </w:r>
      <w:r w:rsidR="00163978">
        <w:t xml:space="preserve"> orienteringssak</w:t>
      </w:r>
      <w:r w:rsidR="00456261">
        <w:t xml:space="preserve"> v/ </w:t>
      </w:r>
      <w:r w:rsidR="00163978">
        <w:t>Anita Gundrosen</w:t>
      </w:r>
      <w:r w:rsidR="00D71E6E">
        <w:t>.</w:t>
      </w:r>
    </w:p>
    <w:p w14:paraId="67944972" w14:textId="70C090DB" w:rsidR="00163978" w:rsidRDefault="00163978" w:rsidP="00456261">
      <w:r>
        <w:t xml:space="preserve">Det </w:t>
      </w:r>
      <w:r w:rsidR="00D71E6E">
        <w:t xml:space="preserve">ble </w:t>
      </w:r>
      <w:r>
        <w:t>orienter</w:t>
      </w:r>
      <w:r w:rsidR="00D71E6E">
        <w:t>t</w:t>
      </w:r>
      <w:r>
        <w:t xml:space="preserve"> om innkomne saker for 3. kvartal, samt rutiner for varsling av saker der student er part.</w:t>
      </w:r>
      <w:r w:rsidR="00D71E6E">
        <w:t xml:space="preserve"> Rutinen er tilgjengelig på </w:t>
      </w:r>
      <w:r w:rsidR="00D71E6E" w:rsidRPr="00CC3104">
        <w:t>HiØs nettsider:</w:t>
      </w:r>
      <w:r w:rsidR="00CC3104">
        <w:t xml:space="preserve"> </w:t>
      </w:r>
      <w:hyperlink r:id="rId6" w:history="1">
        <w:r w:rsidR="00CC3104" w:rsidRPr="00FB53DD">
          <w:rPr>
            <w:rStyle w:val="Hyperkobling"/>
          </w:rPr>
          <w:t>https://www.hiof.no/om/hms-sikkerhet-beredskap/sikkerhet-og-beredskap/si-ifra/</w:t>
        </w:r>
      </w:hyperlink>
      <w:r w:rsidR="00CC3104">
        <w:t xml:space="preserve"> </w:t>
      </w:r>
    </w:p>
    <w:p w14:paraId="2A667F7B" w14:textId="77777777" w:rsidR="00163978" w:rsidRPr="00047A30" w:rsidRDefault="00163978" w:rsidP="00456261"/>
    <w:p w14:paraId="3E453A08" w14:textId="27BD905A" w:rsidR="000C09A4" w:rsidRDefault="0091386B" w:rsidP="000C09A4">
      <w:r w:rsidRPr="0091386B">
        <w:rPr>
          <w:b/>
          <w:bCs/>
        </w:rPr>
        <w:t xml:space="preserve">Sak </w:t>
      </w:r>
      <w:r w:rsidR="007D4E8E">
        <w:rPr>
          <w:b/>
          <w:bCs/>
        </w:rPr>
        <w:t>35</w:t>
      </w:r>
      <w:r w:rsidRPr="0091386B">
        <w:rPr>
          <w:b/>
          <w:bCs/>
        </w:rPr>
        <w:t>/2025:</w:t>
      </w:r>
      <w:r w:rsidR="000C09A4">
        <w:rPr>
          <w:b/>
          <w:bCs/>
        </w:rPr>
        <w:t xml:space="preserve"> </w:t>
      </w:r>
      <w:r w:rsidR="00163978">
        <w:t>Informasjon fra Seksjon for renhold</w:t>
      </w:r>
      <w:r w:rsidR="000C09A4">
        <w:t xml:space="preserve">, </w:t>
      </w:r>
      <w:r w:rsidR="00163978">
        <w:t xml:space="preserve">orienteringssak </w:t>
      </w:r>
      <w:r w:rsidR="000C09A4">
        <w:t>v/</w:t>
      </w:r>
      <w:r w:rsidR="00163978">
        <w:t>Anita Gundrosen</w:t>
      </w:r>
      <w:r w:rsidR="000C09A4">
        <w:t>.</w:t>
      </w:r>
    </w:p>
    <w:p w14:paraId="29339A7A" w14:textId="0CF5FF55" w:rsidR="00163978" w:rsidRDefault="00163978" w:rsidP="000C09A4">
      <w:r>
        <w:t>Seksjon for renhold har orientert arbeidsutvalget</w:t>
      </w:r>
      <w:r w:rsidR="0026250F">
        <w:t xml:space="preserve"> </w:t>
      </w:r>
      <w:r>
        <w:t xml:space="preserve">til LMU om utfordringer med forsøpling av arealene på campus. </w:t>
      </w:r>
      <w:r w:rsidR="0038443A">
        <w:t xml:space="preserve">Det oppfordres til at alle tar dette med seg og bidrar med å spre gode holdninger rundt dette. Vi ønsker at alle bidrar til å ta vare på læringsmiljøet vårt. </w:t>
      </w:r>
    </w:p>
    <w:p w14:paraId="43553345" w14:textId="77777777" w:rsidR="0038443A" w:rsidRDefault="0038443A" w:rsidP="000C09A4"/>
    <w:p w14:paraId="697C7EE8" w14:textId="2ADA9FC2" w:rsidR="00163978" w:rsidRDefault="0091386B" w:rsidP="008003DB">
      <w:pPr>
        <w:rPr>
          <w:b/>
          <w:bCs/>
        </w:rPr>
      </w:pPr>
      <w:r w:rsidRPr="0091386B">
        <w:rPr>
          <w:b/>
          <w:bCs/>
        </w:rPr>
        <w:t xml:space="preserve">Sak </w:t>
      </w:r>
      <w:r w:rsidR="00A05EBC">
        <w:rPr>
          <w:b/>
          <w:bCs/>
        </w:rPr>
        <w:t>3</w:t>
      </w:r>
      <w:r w:rsidR="007D4E8E">
        <w:rPr>
          <w:b/>
          <w:bCs/>
        </w:rPr>
        <w:t>6</w:t>
      </w:r>
      <w:r w:rsidRPr="0091386B">
        <w:rPr>
          <w:b/>
          <w:bCs/>
        </w:rPr>
        <w:t xml:space="preserve">/2025: </w:t>
      </w:r>
      <w:r w:rsidR="00163978">
        <w:rPr>
          <w:b/>
          <w:bCs/>
        </w:rPr>
        <w:t xml:space="preserve">Midler til Læringsmiljøtak, vurdering av søknader, </w:t>
      </w:r>
      <w:r w:rsidR="00163978" w:rsidRPr="00163978">
        <w:t>vedtakssak v/Lars Solberg</w:t>
      </w:r>
      <w:r w:rsidR="00CC3104">
        <w:t>.</w:t>
      </w:r>
    </w:p>
    <w:p w14:paraId="051822FA" w14:textId="77777777" w:rsidR="00A2055B" w:rsidRPr="00A2055B" w:rsidRDefault="008003DB" w:rsidP="00A2055B">
      <w:r>
        <w:t xml:space="preserve">I budsjettet for 2025 fikk LMU tildelt </w:t>
      </w:r>
      <w:r w:rsidR="00474A44">
        <w:t>30 000,-</w:t>
      </w:r>
      <w:r>
        <w:t xml:space="preserve"> som </w:t>
      </w:r>
      <w:r w:rsidR="00712EB3">
        <w:t xml:space="preserve">skal </w:t>
      </w:r>
      <w:r>
        <w:t xml:space="preserve">deles ut til læringsmiljøtiltak etter søknad. </w:t>
      </w:r>
      <w:r w:rsidR="00474A44">
        <w:t>LMU mottok</w:t>
      </w:r>
      <w:r w:rsidR="00163978">
        <w:t xml:space="preserve"> 10 søknader fra studenter</w:t>
      </w:r>
      <w:r w:rsidR="00474A44">
        <w:t xml:space="preserve"> innen fristen. </w:t>
      </w:r>
      <w:r w:rsidR="00712EB3">
        <w:t>Den ene søkeren valgte å trekke sin søknad etter fristen. Medlemmene ble forelagt alle søknader til vurdering</w:t>
      </w:r>
      <w:r w:rsidR="00164848">
        <w:t xml:space="preserve">. </w:t>
      </w:r>
      <w:r w:rsidR="00A2055B" w:rsidRPr="00A2055B">
        <w:t>I vurderingene ble det spesielt lagt vekt på at tiltakene skal bidra til det faglig-sosiale miljøet, samt bidra til at det finnes et mangfold av tilbud på campus – som appellerer til mange og som er bærekraftige over tid. Det betyr at tilbudene gjerne skal være i etablerte foreninger med fungerende styrer, som muliggjør overtakelse og videreføring for neste generasjon. Samtidig mener LMU det er det viktig å belønne enkeltpersoner som står på for eget studie- og nærmiljø på campus. </w:t>
      </w:r>
    </w:p>
    <w:p w14:paraId="5EE71DD6" w14:textId="6C19E219" w:rsidR="00615580" w:rsidRDefault="00164848" w:rsidP="00474A44">
      <w:r>
        <w:t xml:space="preserve">LMU </w:t>
      </w:r>
      <w:r w:rsidR="00712EB3">
        <w:t>vedtok at følgende søkere skal motta 6000,- kr hver:</w:t>
      </w:r>
    </w:p>
    <w:p w14:paraId="2081E291" w14:textId="26DEE8FA" w:rsidR="00712EB3" w:rsidRDefault="00712EB3" w:rsidP="00712EB3">
      <w:pPr>
        <w:pStyle w:val="Listeavsnitt"/>
        <w:numPr>
          <w:ilvl w:val="0"/>
          <w:numId w:val="6"/>
        </w:numPr>
      </w:pPr>
      <w:r>
        <w:t>Helix linjeforening</w:t>
      </w:r>
      <w:r w:rsidR="00164848">
        <w:t xml:space="preserve"> (bioingeniør)</w:t>
      </w:r>
      <w:r>
        <w:t>, søkte støtte til sosiale tiltak i foreningen.</w:t>
      </w:r>
    </w:p>
    <w:p w14:paraId="4478CCC6" w14:textId="0FE0C1D2" w:rsidR="00712EB3" w:rsidRDefault="00712EB3" w:rsidP="00712EB3">
      <w:pPr>
        <w:pStyle w:val="Listeavsnitt"/>
        <w:numPr>
          <w:ilvl w:val="0"/>
          <w:numId w:val="6"/>
        </w:numPr>
      </w:pPr>
      <w:r>
        <w:t>Enigma linjeforening</w:t>
      </w:r>
      <w:r w:rsidR="00164848">
        <w:t xml:space="preserve"> (IT)</w:t>
      </w:r>
      <w:r>
        <w:t>, søkte støtte til sosiale tiltak i foreningen.</w:t>
      </w:r>
    </w:p>
    <w:p w14:paraId="4C3F9CE1" w14:textId="2D2A3414" w:rsidR="00712EB3" w:rsidRDefault="00712EB3" w:rsidP="00712EB3">
      <w:pPr>
        <w:pStyle w:val="Listeavsnitt"/>
        <w:numPr>
          <w:ilvl w:val="0"/>
          <w:numId w:val="6"/>
        </w:numPr>
      </w:pPr>
      <w:r>
        <w:t>Kvinner i IT, søkte støtte til sosiale tiltak i foreningen.</w:t>
      </w:r>
    </w:p>
    <w:p w14:paraId="3205E3B6" w14:textId="6563C6B8" w:rsidR="00712EB3" w:rsidRDefault="00712EB3" w:rsidP="00712EB3">
      <w:pPr>
        <w:pStyle w:val="Listeavsnitt"/>
        <w:numPr>
          <w:ilvl w:val="0"/>
          <w:numId w:val="6"/>
        </w:numPr>
      </w:pPr>
      <w:r>
        <w:t>HSS studentroklubb, søkte støtte til å dekke leiekostnader på treningslokale.</w:t>
      </w:r>
    </w:p>
    <w:p w14:paraId="78BBADB9" w14:textId="61899DFE" w:rsidR="00712EB3" w:rsidRDefault="00712EB3" w:rsidP="00712EB3">
      <w:pPr>
        <w:pStyle w:val="Listeavsnitt"/>
        <w:numPr>
          <w:ilvl w:val="0"/>
          <w:numId w:val="6"/>
        </w:numPr>
      </w:pPr>
      <w:r>
        <w:lastRenderedPageBreak/>
        <w:t>Ann</w:t>
      </w:r>
      <w:r w:rsidR="001D3DAE">
        <w:t>a</w:t>
      </w:r>
      <w:r>
        <w:t xml:space="preserve"> Nguyen, student ved IIØ, søkte støtte til å gjennomføre matlagingskurs på Remmen campusbolig.</w:t>
      </w:r>
    </w:p>
    <w:p w14:paraId="0AABD900" w14:textId="1CD04E8B" w:rsidR="00712EB3" w:rsidRDefault="00164848" w:rsidP="00712EB3">
      <w:r>
        <w:t>Fire</w:t>
      </w:r>
      <w:r w:rsidR="00712EB3">
        <w:t xml:space="preserve"> søkere fikk</w:t>
      </w:r>
      <w:r>
        <w:t xml:space="preserve"> ikke innvilget søknaden sin. To av søkerne tilhører bioingeniørutdanningen og søkte om støtte til sosiale tiltak for studenter på utdanningen. LMU ønsker å oppfordre dem til å samle seg om Helix linjeforening sine arrangementer. En tredje søker om støtte til et sosialt tiltak for alle studenter i første året på programmene maskin, bygg og miljø og elektro. LMU berømmer initiativet og vil følge opp med å oppfordre Institutt for ingeniørfag med å støtte studentenes initiativ til å skape et tverrfaglig sosial-faglig miljø. Den siste søkeren søkte om støtte til å lage instruksjonsvideoer for rengjøring av hvitevarer og arealer i campusboligene. LMU vurderte det dithen at rekkevidden av initiativet vil være begrenset.</w:t>
      </w:r>
    </w:p>
    <w:p w14:paraId="0BDB07A4" w14:textId="17A0C6AD" w:rsidR="00164848" w:rsidRDefault="00164848" w:rsidP="00712EB3">
      <w:r>
        <w:t>Mottakere av midler skal rapportere på bruk av midler til LMU innen en gitt frist.</w:t>
      </w:r>
    </w:p>
    <w:p w14:paraId="304B3D24" w14:textId="77777777" w:rsidR="00712EB3" w:rsidRDefault="00712EB3" w:rsidP="00474A44"/>
    <w:p w14:paraId="0E474475" w14:textId="77777777" w:rsidR="00474A44" w:rsidRDefault="00474A44" w:rsidP="00474A44"/>
    <w:sectPr w:rsidR="00474A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51BA"/>
    <w:multiLevelType w:val="multilevel"/>
    <w:tmpl w:val="1576B2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9B0170"/>
    <w:multiLevelType w:val="hybridMultilevel"/>
    <w:tmpl w:val="B6A8DA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E0B3A01"/>
    <w:multiLevelType w:val="hybridMultilevel"/>
    <w:tmpl w:val="63C874CA"/>
    <w:lvl w:ilvl="0" w:tplc="BF58495A">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5F02D80"/>
    <w:multiLevelType w:val="hybridMultilevel"/>
    <w:tmpl w:val="84E251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7F63FE6"/>
    <w:multiLevelType w:val="hybridMultilevel"/>
    <w:tmpl w:val="4CCA6E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4AF1C73"/>
    <w:multiLevelType w:val="hybridMultilevel"/>
    <w:tmpl w:val="C3FAE12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439831595">
    <w:abstractNumId w:val="0"/>
  </w:num>
  <w:num w:numId="2" w16cid:durableId="1686592557">
    <w:abstractNumId w:val="5"/>
  </w:num>
  <w:num w:numId="3" w16cid:durableId="1231694499">
    <w:abstractNumId w:val="4"/>
  </w:num>
  <w:num w:numId="4" w16cid:durableId="712266118">
    <w:abstractNumId w:val="1"/>
  </w:num>
  <w:num w:numId="5" w16cid:durableId="449512510">
    <w:abstractNumId w:val="2"/>
  </w:num>
  <w:num w:numId="6" w16cid:durableId="11934241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DB5"/>
    <w:rsid w:val="00047A30"/>
    <w:rsid w:val="00062D61"/>
    <w:rsid w:val="000966C0"/>
    <w:rsid w:val="00096B30"/>
    <w:rsid w:val="000C09A4"/>
    <w:rsid w:val="000C376E"/>
    <w:rsid w:val="00152AA0"/>
    <w:rsid w:val="00160226"/>
    <w:rsid w:val="00163978"/>
    <w:rsid w:val="00164848"/>
    <w:rsid w:val="001D3DAE"/>
    <w:rsid w:val="00211663"/>
    <w:rsid w:val="0026250F"/>
    <w:rsid w:val="00280EF8"/>
    <w:rsid w:val="00282945"/>
    <w:rsid w:val="002C1704"/>
    <w:rsid w:val="002E6CB8"/>
    <w:rsid w:val="003059C7"/>
    <w:rsid w:val="00317CC9"/>
    <w:rsid w:val="0038443A"/>
    <w:rsid w:val="003D6CEB"/>
    <w:rsid w:val="004000B4"/>
    <w:rsid w:val="00456261"/>
    <w:rsid w:val="00464B25"/>
    <w:rsid w:val="00474A44"/>
    <w:rsid w:val="00477466"/>
    <w:rsid w:val="004B452D"/>
    <w:rsid w:val="00501E9A"/>
    <w:rsid w:val="0051260B"/>
    <w:rsid w:val="005367DF"/>
    <w:rsid w:val="00580371"/>
    <w:rsid w:val="005A6162"/>
    <w:rsid w:val="005C3AAD"/>
    <w:rsid w:val="00615580"/>
    <w:rsid w:val="006311FF"/>
    <w:rsid w:val="0065041A"/>
    <w:rsid w:val="00650BB5"/>
    <w:rsid w:val="0066585F"/>
    <w:rsid w:val="006864BF"/>
    <w:rsid w:val="006A5464"/>
    <w:rsid w:val="006D19C8"/>
    <w:rsid w:val="00712EB3"/>
    <w:rsid w:val="007153A3"/>
    <w:rsid w:val="00715DF8"/>
    <w:rsid w:val="00744606"/>
    <w:rsid w:val="007500B4"/>
    <w:rsid w:val="0076695E"/>
    <w:rsid w:val="00777119"/>
    <w:rsid w:val="007D4E8E"/>
    <w:rsid w:val="007E036D"/>
    <w:rsid w:val="007F0794"/>
    <w:rsid w:val="008003DB"/>
    <w:rsid w:val="00881E9B"/>
    <w:rsid w:val="00895F99"/>
    <w:rsid w:val="008C2531"/>
    <w:rsid w:val="00900968"/>
    <w:rsid w:val="0090547D"/>
    <w:rsid w:val="0091386B"/>
    <w:rsid w:val="009B4133"/>
    <w:rsid w:val="00A05EBC"/>
    <w:rsid w:val="00A07B2E"/>
    <w:rsid w:val="00A2055B"/>
    <w:rsid w:val="00A70058"/>
    <w:rsid w:val="00B1661C"/>
    <w:rsid w:val="00BD43F1"/>
    <w:rsid w:val="00BD61A1"/>
    <w:rsid w:val="00C050B6"/>
    <w:rsid w:val="00C12567"/>
    <w:rsid w:val="00C310DA"/>
    <w:rsid w:val="00C4062E"/>
    <w:rsid w:val="00C642A3"/>
    <w:rsid w:val="00CA6E53"/>
    <w:rsid w:val="00CB25E3"/>
    <w:rsid w:val="00CC3104"/>
    <w:rsid w:val="00CD3E5B"/>
    <w:rsid w:val="00D37F65"/>
    <w:rsid w:val="00D71E6E"/>
    <w:rsid w:val="00DA5229"/>
    <w:rsid w:val="00DD0675"/>
    <w:rsid w:val="00E0674E"/>
    <w:rsid w:val="00E13CAB"/>
    <w:rsid w:val="00E73FDF"/>
    <w:rsid w:val="00E841C2"/>
    <w:rsid w:val="00EA0927"/>
    <w:rsid w:val="00ED1D7C"/>
    <w:rsid w:val="00F028D0"/>
    <w:rsid w:val="00F31B18"/>
    <w:rsid w:val="00F85F4C"/>
    <w:rsid w:val="00F8652D"/>
    <w:rsid w:val="00F87F64"/>
    <w:rsid w:val="00FB1DB5"/>
    <w:rsid w:val="00FC4976"/>
    <w:rsid w:val="00FD183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0308"/>
  <w15:chartTrackingRefBased/>
  <w15:docId w15:val="{F6AF6702-F856-4600-BEDA-A65FB003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DB5"/>
    <w:pPr>
      <w:spacing w:line="256" w:lineRule="auto"/>
    </w:pPr>
  </w:style>
  <w:style w:type="paragraph" w:styleId="Overskrift1">
    <w:name w:val="heading 1"/>
    <w:basedOn w:val="Normal"/>
    <w:next w:val="Normal"/>
    <w:link w:val="Overskrift1Tegn"/>
    <w:uiPriority w:val="9"/>
    <w:qFormat/>
    <w:rsid w:val="00FB1D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B1D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B1DB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B1DB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B1DB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B1DB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B1DB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B1DB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B1DB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B1DB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B1DB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B1DB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B1DB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B1DB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B1DB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B1DB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B1DB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B1DB5"/>
    <w:rPr>
      <w:rFonts w:eastAsiaTheme="majorEastAsia" w:cstheme="majorBidi"/>
      <w:color w:val="272727" w:themeColor="text1" w:themeTint="D8"/>
    </w:rPr>
  </w:style>
  <w:style w:type="paragraph" w:styleId="Tittel">
    <w:name w:val="Title"/>
    <w:basedOn w:val="Normal"/>
    <w:next w:val="Normal"/>
    <w:link w:val="TittelTegn"/>
    <w:uiPriority w:val="10"/>
    <w:qFormat/>
    <w:rsid w:val="00FB1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B1DB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B1DB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B1DB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B1DB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B1DB5"/>
    <w:rPr>
      <w:i/>
      <w:iCs/>
      <w:color w:val="404040" w:themeColor="text1" w:themeTint="BF"/>
    </w:rPr>
  </w:style>
  <w:style w:type="paragraph" w:styleId="Listeavsnitt">
    <w:name w:val="List Paragraph"/>
    <w:basedOn w:val="Normal"/>
    <w:uiPriority w:val="34"/>
    <w:qFormat/>
    <w:rsid w:val="00FB1DB5"/>
    <w:pPr>
      <w:ind w:left="720"/>
      <w:contextualSpacing/>
    </w:pPr>
  </w:style>
  <w:style w:type="character" w:styleId="Sterkutheving">
    <w:name w:val="Intense Emphasis"/>
    <w:basedOn w:val="Standardskriftforavsnitt"/>
    <w:uiPriority w:val="21"/>
    <w:qFormat/>
    <w:rsid w:val="00FB1DB5"/>
    <w:rPr>
      <w:i/>
      <w:iCs/>
      <w:color w:val="0F4761" w:themeColor="accent1" w:themeShade="BF"/>
    </w:rPr>
  </w:style>
  <w:style w:type="paragraph" w:styleId="Sterktsitat">
    <w:name w:val="Intense Quote"/>
    <w:basedOn w:val="Normal"/>
    <w:next w:val="Normal"/>
    <w:link w:val="SterktsitatTegn"/>
    <w:uiPriority w:val="30"/>
    <w:qFormat/>
    <w:rsid w:val="00FB1D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B1DB5"/>
    <w:rPr>
      <w:i/>
      <w:iCs/>
      <w:color w:val="0F4761" w:themeColor="accent1" w:themeShade="BF"/>
    </w:rPr>
  </w:style>
  <w:style w:type="character" w:styleId="Sterkreferanse">
    <w:name w:val="Intense Reference"/>
    <w:basedOn w:val="Standardskriftforavsnitt"/>
    <w:uiPriority w:val="32"/>
    <w:qFormat/>
    <w:rsid w:val="00FB1DB5"/>
    <w:rPr>
      <w:b/>
      <w:bCs/>
      <w:smallCaps/>
      <w:color w:val="0F4761" w:themeColor="accent1" w:themeShade="BF"/>
      <w:spacing w:val="5"/>
    </w:rPr>
  </w:style>
  <w:style w:type="character" w:customStyle="1" w:styleId="normaltextrun">
    <w:name w:val="normaltextrun"/>
    <w:basedOn w:val="Standardskriftforavsnitt"/>
    <w:rsid w:val="00FB1DB5"/>
  </w:style>
  <w:style w:type="character" w:customStyle="1" w:styleId="eop">
    <w:name w:val="eop"/>
    <w:basedOn w:val="Standardskriftforavsnitt"/>
    <w:rsid w:val="00FB1DB5"/>
  </w:style>
  <w:style w:type="character" w:styleId="Hyperkobling">
    <w:name w:val="Hyperlink"/>
    <w:basedOn w:val="Standardskriftforavsnitt"/>
    <w:uiPriority w:val="99"/>
    <w:unhideWhenUsed/>
    <w:rsid w:val="00FB1DB5"/>
    <w:rPr>
      <w:color w:val="467886" w:themeColor="hyperlink"/>
      <w:u w:val="single"/>
    </w:rPr>
  </w:style>
  <w:style w:type="character" w:styleId="Ulstomtale">
    <w:name w:val="Unresolved Mention"/>
    <w:basedOn w:val="Standardskriftforavsnitt"/>
    <w:uiPriority w:val="99"/>
    <w:semiHidden/>
    <w:unhideWhenUsed/>
    <w:rsid w:val="00895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91202">
      <w:bodyDiv w:val="1"/>
      <w:marLeft w:val="0"/>
      <w:marRight w:val="0"/>
      <w:marTop w:val="0"/>
      <w:marBottom w:val="0"/>
      <w:divBdr>
        <w:top w:val="none" w:sz="0" w:space="0" w:color="auto"/>
        <w:left w:val="none" w:sz="0" w:space="0" w:color="auto"/>
        <w:bottom w:val="none" w:sz="0" w:space="0" w:color="auto"/>
        <w:right w:val="none" w:sz="0" w:space="0" w:color="auto"/>
      </w:divBdr>
      <w:divsChild>
        <w:div w:id="1210992406">
          <w:marLeft w:val="0"/>
          <w:marRight w:val="0"/>
          <w:marTop w:val="0"/>
          <w:marBottom w:val="0"/>
          <w:divBdr>
            <w:top w:val="none" w:sz="0" w:space="0" w:color="auto"/>
            <w:left w:val="none" w:sz="0" w:space="0" w:color="auto"/>
            <w:bottom w:val="none" w:sz="0" w:space="0" w:color="auto"/>
            <w:right w:val="none" w:sz="0" w:space="0" w:color="auto"/>
          </w:divBdr>
        </w:div>
        <w:div w:id="937181582">
          <w:marLeft w:val="0"/>
          <w:marRight w:val="0"/>
          <w:marTop w:val="0"/>
          <w:marBottom w:val="0"/>
          <w:divBdr>
            <w:top w:val="none" w:sz="0" w:space="0" w:color="auto"/>
            <w:left w:val="none" w:sz="0" w:space="0" w:color="auto"/>
            <w:bottom w:val="none" w:sz="0" w:space="0" w:color="auto"/>
            <w:right w:val="none" w:sz="0" w:space="0" w:color="auto"/>
          </w:divBdr>
        </w:div>
        <w:div w:id="1922635356">
          <w:marLeft w:val="0"/>
          <w:marRight w:val="0"/>
          <w:marTop w:val="0"/>
          <w:marBottom w:val="0"/>
          <w:divBdr>
            <w:top w:val="none" w:sz="0" w:space="0" w:color="auto"/>
            <w:left w:val="none" w:sz="0" w:space="0" w:color="auto"/>
            <w:bottom w:val="none" w:sz="0" w:space="0" w:color="auto"/>
            <w:right w:val="none" w:sz="0" w:space="0" w:color="auto"/>
          </w:divBdr>
        </w:div>
        <w:div w:id="1332173549">
          <w:marLeft w:val="0"/>
          <w:marRight w:val="0"/>
          <w:marTop w:val="0"/>
          <w:marBottom w:val="0"/>
          <w:divBdr>
            <w:top w:val="none" w:sz="0" w:space="0" w:color="auto"/>
            <w:left w:val="none" w:sz="0" w:space="0" w:color="auto"/>
            <w:bottom w:val="none" w:sz="0" w:space="0" w:color="auto"/>
            <w:right w:val="none" w:sz="0" w:space="0" w:color="auto"/>
          </w:divBdr>
        </w:div>
        <w:div w:id="1584492477">
          <w:marLeft w:val="0"/>
          <w:marRight w:val="0"/>
          <w:marTop w:val="0"/>
          <w:marBottom w:val="0"/>
          <w:divBdr>
            <w:top w:val="none" w:sz="0" w:space="0" w:color="auto"/>
            <w:left w:val="none" w:sz="0" w:space="0" w:color="auto"/>
            <w:bottom w:val="none" w:sz="0" w:space="0" w:color="auto"/>
            <w:right w:val="none" w:sz="0" w:space="0" w:color="auto"/>
          </w:divBdr>
        </w:div>
        <w:div w:id="1528179269">
          <w:marLeft w:val="0"/>
          <w:marRight w:val="0"/>
          <w:marTop w:val="0"/>
          <w:marBottom w:val="0"/>
          <w:divBdr>
            <w:top w:val="none" w:sz="0" w:space="0" w:color="auto"/>
            <w:left w:val="none" w:sz="0" w:space="0" w:color="auto"/>
            <w:bottom w:val="none" w:sz="0" w:space="0" w:color="auto"/>
            <w:right w:val="none" w:sz="0" w:space="0" w:color="auto"/>
          </w:divBdr>
        </w:div>
        <w:div w:id="612515265">
          <w:marLeft w:val="0"/>
          <w:marRight w:val="0"/>
          <w:marTop w:val="0"/>
          <w:marBottom w:val="0"/>
          <w:divBdr>
            <w:top w:val="none" w:sz="0" w:space="0" w:color="auto"/>
            <w:left w:val="none" w:sz="0" w:space="0" w:color="auto"/>
            <w:bottom w:val="none" w:sz="0" w:space="0" w:color="auto"/>
            <w:right w:val="none" w:sz="0" w:space="0" w:color="auto"/>
          </w:divBdr>
        </w:div>
        <w:div w:id="929583413">
          <w:marLeft w:val="0"/>
          <w:marRight w:val="0"/>
          <w:marTop w:val="0"/>
          <w:marBottom w:val="0"/>
          <w:divBdr>
            <w:top w:val="none" w:sz="0" w:space="0" w:color="auto"/>
            <w:left w:val="none" w:sz="0" w:space="0" w:color="auto"/>
            <w:bottom w:val="none" w:sz="0" w:space="0" w:color="auto"/>
            <w:right w:val="none" w:sz="0" w:space="0" w:color="auto"/>
          </w:divBdr>
        </w:div>
        <w:div w:id="2074350760">
          <w:marLeft w:val="0"/>
          <w:marRight w:val="0"/>
          <w:marTop w:val="0"/>
          <w:marBottom w:val="0"/>
          <w:divBdr>
            <w:top w:val="none" w:sz="0" w:space="0" w:color="auto"/>
            <w:left w:val="none" w:sz="0" w:space="0" w:color="auto"/>
            <w:bottom w:val="none" w:sz="0" w:space="0" w:color="auto"/>
            <w:right w:val="none" w:sz="0" w:space="0" w:color="auto"/>
          </w:divBdr>
        </w:div>
        <w:div w:id="117070980">
          <w:marLeft w:val="0"/>
          <w:marRight w:val="0"/>
          <w:marTop w:val="0"/>
          <w:marBottom w:val="0"/>
          <w:divBdr>
            <w:top w:val="none" w:sz="0" w:space="0" w:color="auto"/>
            <w:left w:val="none" w:sz="0" w:space="0" w:color="auto"/>
            <w:bottom w:val="none" w:sz="0" w:space="0" w:color="auto"/>
            <w:right w:val="none" w:sz="0" w:space="0" w:color="auto"/>
          </w:divBdr>
        </w:div>
        <w:div w:id="1775831597">
          <w:marLeft w:val="0"/>
          <w:marRight w:val="0"/>
          <w:marTop w:val="0"/>
          <w:marBottom w:val="0"/>
          <w:divBdr>
            <w:top w:val="none" w:sz="0" w:space="0" w:color="auto"/>
            <w:left w:val="none" w:sz="0" w:space="0" w:color="auto"/>
            <w:bottom w:val="none" w:sz="0" w:space="0" w:color="auto"/>
            <w:right w:val="none" w:sz="0" w:space="0" w:color="auto"/>
          </w:divBdr>
        </w:div>
        <w:div w:id="1880704557">
          <w:marLeft w:val="0"/>
          <w:marRight w:val="0"/>
          <w:marTop w:val="0"/>
          <w:marBottom w:val="0"/>
          <w:divBdr>
            <w:top w:val="none" w:sz="0" w:space="0" w:color="auto"/>
            <w:left w:val="none" w:sz="0" w:space="0" w:color="auto"/>
            <w:bottom w:val="none" w:sz="0" w:space="0" w:color="auto"/>
            <w:right w:val="none" w:sz="0" w:space="0" w:color="auto"/>
          </w:divBdr>
        </w:div>
        <w:div w:id="1336768503">
          <w:marLeft w:val="0"/>
          <w:marRight w:val="0"/>
          <w:marTop w:val="0"/>
          <w:marBottom w:val="0"/>
          <w:divBdr>
            <w:top w:val="none" w:sz="0" w:space="0" w:color="auto"/>
            <w:left w:val="none" w:sz="0" w:space="0" w:color="auto"/>
            <w:bottom w:val="none" w:sz="0" w:space="0" w:color="auto"/>
            <w:right w:val="none" w:sz="0" w:space="0" w:color="auto"/>
          </w:divBdr>
        </w:div>
        <w:div w:id="1494222636">
          <w:marLeft w:val="0"/>
          <w:marRight w:val="0"/>
          <w:marTop w:val="0"/>
          <w:marBottom w:val="0"/>
          <w:divBdr>
            <w:top w:val="none" w:sz="0" w:space="0" w:color="auto"/>
            <w:left w:val="none" w:sz="0" w:space="0" w:color="auto"/>
            <w:bottom w:val="none" w:sz="0" w:space="0" w:color="auto"/>
            <w:right w:val="none" w:sz="0" w:space="0" w:color="auto"/>
          </w:divBdr>
        </w:div>
        <w:div w:id="543905135">
          <w:marLeft w:val="0"/>
          <w:marRight w:val="0"/>
          <w:marTop w:val="0"/>
          <w:marBottom w:val="0"/>
          <w:divBdr>
            <w:top w:val="none" w:sz="0" w:space="0" w:color="auto"/>
            <w:left w:val="none" w:sz="0" w:space="0" w:color="auto"/>
            <w:bottom w:val="none" w:sz="0" w:space="0" w:color="auto"/>
            <w:right w:val="none" w:sz="0" w:space="0" w:color="auto"/>
          </w:divBdr>
        </w:div>
        <w:div w:id="314265941">
          <w:marLeft w:val="0"/>
          <w:marRight w:val="0"/>
          <w:marTop w:val="0"/>
          <w:marBottom w:val="0"/>
          <w:divBdr>
            <w:top w:val="none" w:sz="0" w:space="0" w:color="auto"/>
            <w:left w:val="none" w:sz="0" w:space="0" w:color="auto"/>
            <w:bottom w:val="none" w:sz="0" w:space="0" w:color="auto"/>
            <w:right w:val="none" w:sz="0" w:space="0" w:color="auto"/>
          </w:divBdr>
        </w:div>
        <w:div w:id="1288051000">
          <w:marLeft w:val="0"/>
          <w:marRight w:val="0"/>
          <w:marTop w:val="0"/>
          <w:marBottom w:val="0"/>
          <w:divBdr>
            <w:top w:val="none" w:sz="0" w:space="0" w:color="auto"/>
            <w:left w:val="none" w:sz="0" w:space="0" w:color="auto"/>
            <w:bottom w:val="none" w:sz="0" w:space="0" w:color="auto"/>
            <w:right w:val="none" w:sz="0" w:space="0" w:color="auto"/>
          </w:divBdr>
        </w:div>
        <w:div w:id="2006321331">
          <w:marLeft w:val="0"/>
          <w:marRight w:val="0"/>
          <w:marTop w:val="0"/>
          <w:marBottom w:val="0"/>
          <w:divBdr>
            <w:top w:val="none" w:sz="0" w:space="0" w:color="auto"/>
            <w:left w:val="none" w:sz="0" w:space="0" w:color="auto"/>
            <w:bottom w:val="none" w:sz="0" w:space="0" w:color="auto"/>
            <w:right w:val="none" w:sz="0" w:space="0" w:color="auto"/>
          </w:divBdr>
        </w:div>
        <w:div w:id="1396977510">
          <w:marLeft w:val="0"/>
          <w:marRight w:val="0"/>
          <w:marTop w:val="0"/>
          <w:marBottom w:val="0"/>
          <w:divBdr>
            <w:top w:val="none" w:sz="0" w:space="0" w:color="auto"/>
            <w:left w:val="none" w:sz="0" w:space="0" w:color="auto"/>
            <w:bottom w:val="none" w:sz="0" w:space="0" w:color="auto"/>
            <w:right w:val="none" w:sz="0" w:space="0" w:color="auto"/>
          </w:divBdr>
        </w:div>
        <w:div w:id="1902329342">
          <w:marLeft w:val="0"/>
          <w:marRight w:val="0"/>
          <w:marTop w:val="0"/>
          <w:marBottom w:val="0"/>
          <w:divBdr>
            <w:top w:val="none" w:sz="0" w:space="0" w:color="auto"/>
            <w:left w:val="none" w:sz="0" w:space="0" w:color="auto"/>
            <w:bottom w:val="none" w:sz="0" w:space="0" w:color="auto"/>
            <w:right w:val="none" w:sz="0" w:space="0" w:color="auto"/>
          </w:divBdr>
        </w:div>
        <w:div w:id="1151940902">
          <w:marLeft w:val="0"/>
          <w:marRight w:val="0"/>
          <w:marTop w:val="0"/>
          <w:marBottom w:val="0"/>
          <w:divBdr>
            <w:top w:val="none" w:sz="0" w:space="0" w:color="auto"/>
            <w:left w:val="none" w:sz="0" w:space="0" w:color="auto"/>
            <w:bottom w:val="none" w:sz="0" w:space="0" w:color="auto"/>
            <w:right w:val="none" w:sz="0" w:space="0" w:color="auto"/>
          </w:divBdr>
        </w:div>
      </w:divsChild>
    </w:div>
    <w:div w:id="1494225188">
      <w:bodyDiv w:val="1"/>
      <w:marLeft w:val="0"/>
      <w:marRight w:val="0"/>
      <w:marTop w:val="0"/>
      <w:marBottom w:val="0"/>
      <w:divBdr>
        <w:top w:val="none" w:sz="0" w:space="0" w:color="auto"/>
        <w:left w:val="none" w:sz="0" w:space="0" w:color="auto"/>
        <w:bottom w:val="none" w:sz="0" w:space="0" w:color="auto"/>
        <w:right w:val="none" w:sz="0" w:space="0" w:color="auto"/>
      </w:divBdr>
      <w:divsChild>
        <w:div w:id="1851020919">
          <w:marLeft w:val="0"/>
          <w:marRight w:val="0"/>
          <w:marTop w:val="0"/>
          <w:marBottom w:val="0"/>
          <w:divBdr>
            <w:top w:val="none" w:sz="0" w:space="0" w:color="auto"/>
            <w:left w:val="none" w:sz="0" w:space="0" w:color="auto"/>
            <w:bottom w:val="none" w:sz="0" w:space="0" w:color="auto"/>
            <w:right w:val="none" w:sz="0" w:space="0" w:color="auto"/>
          </w:divBdr>
        </w:div>
        <w:div w:id="983046910">
          <w:marLeft w:val="0"/>
          <w:marRight w:val="0"/>
          <w:marTop w:val="0"/>
          <w:marBottom w:val="0"/>
          <w:divBdr>
            <w:top w:val="none" w:sz="0" w:space="0" w:color="auto"/>
            <w:left w:val="none" w:sz="0" w:space="0" w:color="auto"/>
            <w:bottom w:val="none" w:sz="0" w:space="0" w:color="auto"/>
            <w:right w:val="none" w:sz="0" w:space="0" w:color="auto"/>
          </w:divBdr>
        </w:div>
        <w:div w:id="30884034">
          <w:marLeft w:val="0"/>
          <w:marRight w:val="0"/>
          <w:marTop w:val="0"/>
          <w:marBottom w:val="0"/>
          <w:divBdr>
            <w:top w:val="none" w:sz="0" w:space="0" w:color="auto"/>
            <w:left w:val="none" w:sz="0" w:space="0" w:color="auto"/>
            <w:bottom w:val="none" w:sz="0" w:space="0" w:color="auto"/>
            <w:right w:val="none" w:sz="0" w:space="0" w:color="auto"/>
          </w:divBdr>
        </w:div>
        <w:div w:id="2139297589">
          <w:marLeft w:val="0"/>
          <w:marRight w:val="0"/>
          <w:marTop w:val="0"/>
          <w:marBottom w:val="0"/>
          <w:divBdr>
            <w:top w:val="none" w:sz="0" w:space="0" w:color="auto"/>
            <w:left w:val="none" w:sz="0" w:space="0" w:color="auto"/>
            <w:bottom w:val="none" w:sz="0" w:space="0" w:color="auto"/>
            <w:right w:val="none" w:sz="0" w:space="0" w:color="auto"/>
          </w:divBdr>
        </w:div>
        <w:div w:id="1714034203">
          <w:marLeft w:val="0"/>
          <w:marRight w:val="0"/>
          <w:marTop w:val="0"/>
          <w:marBottom w:val="0"/>
          <w:divBdr>
            <w:top w:val="none" w:sz="0" w:space="0" w:color="auto"/>
            <w:left w:val="none" w:sz="0" w:space="0" w:color="auto"/>
            <w:bottom w:val="none" w:sz="0" w:space="0" w:color="auto"/>
            <w:right w:val="none" w:sz="0" w:space="0" w:color="auto"/>
          </w:divBdr>
        </w:div>
        <w:div w:id="671760571">
          <w:marLeft w:val="0"/>
          <w:marRight w:val="0"/>
          <w:marTop w:val="0"/>
          <w:marBottom w:val="0"/>
          <w:divBdr>
            <w:top w:val="none" w:sz="0" w:space="0" w:color="auto"/>
            <w:left w:val="none" w:sz="0" w:space="0" w:color="auto"/>
            <w:bottom w:val="none" w:sz="0" w:space="0" w:color="auto"/>
            <w:right w:val="none" w:sz="0" w:space="0" w:color="auto"/>
          </w:divBdr>
        </w:div>
        <w:div w:id="1659771584">
          <w:marLeft w:val="0"/>
          <w:marRight w:val="0"/>
          <w:marTop w:val="0"/>
          <w:marBottom w:val="0"/>
          <w:divBdr>
            <w:top w:val="none" w:sz="0" w:space="0" w:color="auto"/>
            <w:left w:val="none" w:sz="0" w:space="0" w:color="auto"/>
            <w:bottom w:val="none" w:sz="0" w:space="0" w:color="auto"/>
            <w:right w:val="none" w:sz="0" w:space="0" w:color="auto"/>
          </w:divBdr>
        </w:div>
        <w:div w:id="1326086977">
          <w:marLeft w:val="0"/>
          <w:marRight w:val="0"/>
          <w:marTop w:val="0"/>
          <w:marBottom w:val="0"/>
          <w:divBdr>
            <w:top w:val="none" w:sz="0" w:space="0" w:color="auto"/>
            <w:left w:val="none" w:sz="0" w:space="0" w:color="auto"/>
            <w:bottom w:val="none" w:sz="0" w:space="0" w:color="auto"/>
            <w:right w:val="none" w:sz="0" w:space="0" w:color="auto"/>
          </w:divBdr>
        </w:div>
        <w:div w:id="737434060">
          <w:marLeft w:val="0"/>
          <w:marRight w:val="0"/>
          <w:marTop w:val="0"/>
          <w:marBottom w:val="0"/>
          <w:divBdr>
            <w:top w:val="none" w:sz="0" w:space="0" w:color="auto"/>
            <w:left w:val="none" w:sz="0" w:space="0" w:color="auto"/>
            <w:bottom w:val="none" w:sz="0" w:space="0" w:color="auto"/>
            <w:right w:val="none" w:sz="0" w:space="0" w:color="auto"/>
          </w:divBdr>
        </w:div>
        <w:div w:id="317466277">
          <w:marLeft w:val="0"/>
          <w:marRight w:val="0"/>
          <w:marTop w:val="0"/>
          <w:marBottom w:val="0"/>
          <w:divBdr>
            <w:top w:val="none" w:sz="0" w:space="0" w:color="auto"/>
            <w:left w:val="none" w:sz="0" w:space="0" w:color="auto"/>
            <w:bottom w:val="none" w:sz="0" w:space="0" w:color="auto"/>
            <w:right w:val="none" w:sz="0" w:space="0" w:color="auto"/>
          </w:divBdr>
        </w:div>
        <w:div w:id="508982526">
          <w:marLeft w:val="0"/>
          <w:marRight w:val="0"/>
          <w:marTop w:val="0"/>
          <w:marBottom w:val="0"/>
          <w:divBdr>
            <w:top w:val="none" w:sz="0" w:space="0" w:color="auto"/>
            <w:left w:val="none" w:sz="0" w:space="0" w:color="auto"/>
            <w:bottom w:val="none" w:sz="0" w:space="0" w:color="auto"/>
            <w:right w:val="none" w:sz="0" w:space="0" w:color="auto"/>
          </w:divBdr>
        </w:div>
        <w:div w:id="1409956928">
          <w:marLeft w:val="0"/>
          <w:marRight w:val="0"/>
          <w:marTop w:val="0"/>
          <w:marBottom w:val="0"/>
          <w:divBdr>
            <w:top w:val="none" w:sz="0" w:space="0" w:color="auto"/>
            <w:left w:val="none" w:sz="0" w:space="0" w:color="auto"/>
            <w:bottom w:val="none" w:sz="0" w:space="0" w:color="auto"/>
            <w:right w:val="none" w:sz="0" w:space="0" w:color="auto"/>
          </w:divBdr>
        </w:div>
        <w:div w:id="1882016311">
          <w:marLeft w:val="0"/>
          <w:marRight w:val="0"/>
          <w:marTop w:val="0"/>
          <w:marBottom w:val="0"/>
          <w:divBdr>
            <w:top w:val="none" w:sz="0" w:space="0" w:color="auto"/>
            <w:left w:val="none" w:sz="0" w:space="0" w:color="auto"/>
            <w:bottom w:val="none" w:sz="0" w:space="0" w:color="auto"/>
            <w:right w:val="none" w:sz="0" w:space="0" w:color="auto"/>
          </w:divBdr>
        </w:div>
        <w:div w:id="1003707881">
          <w:marLeft w:val="0"/>
          <w:marRight w:val="0"/>
          <w:marTop w:val="0"/>
          <w:marBottom w:val="0"/>
          <w:divBdr>
            <w:top w:val="none" w:sz="0" w:space="0" w:color="auto"/>
            <w:left w:val="none" w:sz="0" w:space="0" w:color="auto"/>
            <w:bottom w:val="none" w:sz="0" w:space="0" w:color="auto"/>
            <w:right w:val="none" w:sz="0" w:space="0" w:color="auto"/>
          </w:divBdr>
        </w:div>
        <w:div w:id="1701200520">
          <w:marLeft w:val="0"/>
          <w:marRight w:val="0"/>
          <w:marTop w:val="0"/>
          <w:marBottom w:val="0"/>
          <w:divBdr>
            <w:top w:val="none" w:sz="0" w:space="0" w:color="auto"/>
            <w:left w:val="none" w:sz="0" w:space="0" w:color="auto"/>
            <w:bottom w:val="none" w:sz="0" w:space="0" w:color="auto"/>
            <w:right w:val="none" w:sz="0" w:space="0" w:color="auto"/>
          </w:divBdr>
        </w:div>
        <w:div w:id="1719888759">
          <w:marLeft w:val="0"/>
          <w:marRight w:val="0"/>
          <w:marTop w:val="0"/>
          <w:marBottom w:val="0"/>
          <w:divBdr>
            <w:top w:val="none" w:sz="0" w:space="0" w:color="auto"/>
            <w:left w:val="none" w:sz="0" w:space="0" w:color="auto"/>
            <w:bottom w:val="none" w:sz="0" w:space="0" w:color="auto"/>
            <w:right w:val="none" w:sz="0" w:space="0" w:color="auto"/>
          </w:divBdr>
        </w:div>
        <w:div w:id="1265071250">
          <w:marLeft w:val="0"/>
          <w:marRight w:val="0"/>
          <w:marTop w:val="0"/>
          <w:marBottom w:val="0"/>
          <w:divBdr>
            <w:top w:val="none" w:sz="0" w:space="0" w:color="auto"/>
            <w:left w:val="none" w:sz="0" w:space="0" w:color="auto"/>
            <w:bottom w:val="none" w:sz="0" w:space="0" w:color="auto"/>
            <w:right w:val="none" w:sz="0" w:space="0" w:color="auto"/>
          </w:divBdr>
        </w:div>
        <w:div w:id="916355165">
          <w:marLeft w:val="0"/>
          <w:marRight w:val="0"/>
          <w:marTop w:val="0"/>
          <w:marBottom w:val="0"/>
          <w:divBdr>
            <w:top w:val="none" w:sz="0" w:space="0" w:color="auto"/>
            <w:left w:val="none" w:sz="0" w:space="0" w:color="auto"/>
            <w:bottom w:val="none" w:sz="0" w:space="0" w:color="auto"/>
            <w:right w:val="none" w:sz="0" w:space="0" w:color="auto"/>
          </w:divBdr>
        </w:div>
        <w:div w:id="660043225">
          <w:marLeft w:val="0"/>
          <w:marRight w:val="0"/>
          <w:marTop w:val="0"/>
          <w:marBottom w:val="0"/>
          <w:divBdr>
            <w:top w:val="none" w:sz="0" w:space="0" w:color="auto"/>
            <w:left w:val="none" w:sz="0" w:space="0" w:color="auto"/>
            <w:bottom w:val="none" w:sz="0" w:space="0" w:color="auto"/>
            <w:right w:val="none" w:sz="0" w:space="0" w:color="auto"/>
          </w:divBdr>
        </w:div>
        <w:div w:id="839664301">
          <w:marLeft w:val="0"/>
          <w:marRight w:val="0"/>
          <w:marTop w:val="0"/>
          <w:marBottom w:val="0"/>
          <w:divBdr>
            <w:top w:val="none" w:sz="0" w:space="0" w:color="auto"/>
            <w:left w:val="none" w:sz="0" w:space="0" w:color="auto"/>
            <w:bottom w:val="none" w:sz="0" w:space="0" w:color="auto"/>
            <w:right w:val="none" w:sz="0" w:space="0" w:color="auto"/>
          </w:divBdr>
        </w:div>
        <w:div w:id="352653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iof.no/om/hms-sikkerhet-beredskap/sikkerhet-og-beredskap/si-ifra/" TargetMode="External"/><Relationship Id="rId5" Type="http://schemas.openxmlformats.org/officeDocument/2006/relationships/hyperlink" Target="https://www.hiof.no/livet-rundt-studiene/studentdemokrati/studentrad-parlament/styringsdokumentene-til-studentdemokratiet/"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2163</Words>
  <Characters>11466</Characters>
  <Application>Microsoft Office Word</Application>
  <DocSecurity>0</DocSecurity>
  <Lines>95</Lines>
  <Paragraphs>27</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12</cp:revision>
  <dcterms:created xsi:type="dcterms:W3CDTF">2025-10-28T17:37:00Z</dcterms:created>
  <dcterms:modified xsi:type="dcterms:W3CDTF">2025-11-03T14:25:00Z</dcterms:modified>
</cp:coreProperties>
</file>