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D7DF9" w14:textId="10D3C293" w:rsidR="00F67AE8" w:rsidRDefault="00F67AE8" w:rsidP="00F67AE8">
      <w:pPr>
        <w:jc w:val="center"/>
        <w:rPr>
          <w:b/>
          <w:color w:val="548DD4" w:themeColor="text2" w:themeTint="99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Cambria" w:hAnsi="Cambria"/>
          <w:b/>
          <w:bCs/>
          <w:noProof/>
          <w:color w:val="17365D" w:themeColor="text2" w:themeShade="BF"/>
          <w:shd w:val="clear" w:color="auto" w:fill="FFFFFF" w:themeFill="background1"/>
        </w:rPr>
        <w:drawing>
          <wp:inline distT="0" distB="0" distL="0" distR="0" wp14:anchorId="26DC4896" wp14:editId="6673194A">
            <wp:extent cx="3900699" cy="1003935"/>
            <wp:effectExtent l="0" t="0" r="0" b="0"/>
            <wp:docPr id="1143201232" name="Bilde 2" descr="Et bilde som inneholder tekst, Font, logo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201232" name="Bilde 2" descr="Et bilde som inneholder tekst, Font, logo, Grafikk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284" cy="1013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7F690" w14:textId="65E075FC" w:rsidR="00885208" w:rsidRDefault="00F67AE8" w:rsidP="00F67AE8">
      <w:pPr>
        <w:rPr>
          <w:b/>
          <w:color w:val="548DD4" w:themeColor="text2" w:themeTint="99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67AE8">
        <w:rPr>
          <w:b/>
          <w:color w:val="548DD4" w:themeColor="text2" w:themeTint="99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BRIEFING</w:t>
      </w:r>
    </w:p>
    <w:p w14:paraId="5E8FDAA5" w14:textId="77777777" w:rsidR="00F67AE8" w:rsidRPr="00F67AE8" w:rsidRDefault="00F67AE8" w:rsidP="00F67AE8">
      <w:pPr>
        <w:rPr>
          <w:b/>
          <w:color w:val="548DD4" w:themeColor="text2" w:themeTint="99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B2AD18B" w14:textId="77777777" w:rsidR="00885208" w:rsidRPr="00F67AE8" w:rsidRDefault="00000000">
      <w:pPr>
        <w:pStyle w:val="Heading1"/>
        <w:spacing w:before="1"/>
        <w:rPr>
          <w:color w:val="000000" w:themeColor="text1"/>
        </w:rPr>
      </w:pPr>
      <w:r w:rsidRPr="00F67AE8">
        <w:rPr>
          <w:color w:val="000000" w:themeColor="text1"/>
        </w:rPr>
        <w:t>Ønske</w:t>
      </w:r>
      <w:r w:rsidRPr="00F67AE8">
        <w:rPr>
          <w:color w:val="000000" w:themeColor="text1"/>
          <w:spacing w:val="-2"/>
        </w:rPr>
        <w:t xml:space="preserve"> velkommen</w:t>
      </w:r>
    </w:p>
    <w:p w14:paraId="34B5BC88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151"/>
        <w:rPr>
          <w:sz w:val="24"/>
        </w:rPr>
      </w:pPr>
      <w:r>
        <w:rPr>
          <w:sz w:val="24"/>
        </w:rPr>
        <w:t xml:space="preserve">Vær </w:t>
      </w:r>
      <w:proofErr w:type="spellStart"/>
      <w:r>
        <w:rPr>
          <w:spacing w:val="-2"/>
          <w:sz w:val="24"/>
        </w:rPr>
        <w:t>imøtekommende</w:t>
      </w:r>
      <w:proofErr w:type="spellEnd"/>
    </w:p>
    <w:p w14:paraId="3B0E6AA0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rPr>
          <w:sz w:val="24"/>
        </w:rPr>
      </w:pPr>
      <w:r>
        <w:rPr>
          <w:sz w:val="24"/>
        </w:rPr>
        <w:t>Introdusere</w:t>
      </w:r>
      <w:r>
        <w:rPr>
          <w:spacing w:val="-3"/>
          <w:sz w:val="24"/>
        </w:rPr>
        <w:t xml:space="preserve"> </w:t>
      </w:r>
      <w:r>
        <w:rPr>
          <w:sz w:val="24"/>
        </w:rPr>
        <w:t>deg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4"/>
          <w:sz w:val="24"/>
        </w:rPr>
        <w:t>selv</w:t>
      </w:r>
      <w:proofErr w:type="spellEnd"/>
    </w:p>
    <w:p w14:paraId="331D3EF6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44"/>
        <w:rPr>
          <w:sz w:val="24"/>
        </w:rPr>
      </w:pPr>
      <w:proofErr w:type="spellStart"/>
      <w:r>
        <w:rPr>
          <w:sz w:val="24"/>
        </w:rPr>
        <w:t>Deltagerne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får</w:t>
      </w:r>
      <w:r>
        <w:rPr>
          <w:spacing w:val="-5"/>
          <w:sz w:val="24"/>
        </w:rPr>
        <w:t xml:space="preserve"> </w:t>
      </w:r>
      <w:r>
        <w:rPr>
          <w:sz w:val="24"/>
        </w:rPr>
        <w:t>presentere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seg</w:t>
      </w:r>
    </w:p>
    <w:p w14:paraId="04053E1C" w14:textId="77777777" w:rsidR="00885208" w:rsidRDefault="00885208">
      <w:pPr>
        <w:pStyle w:val="BodyText"/>
        <w:spacing w:before="111"/>
        <w:ind w:left="0" w:firstLine="0"/>
      </w:pPr>
    </w:p>
    <w:p w14:paraId="582C6A5F" w14:textId="77777777" w:rsidR="00885208" w:rsidRPr="00F67AE8" w:rsidRDefault="00000000">
      <w:pPr>
        <w:pStyle w:val="Heading1"/>
        <w:rPr>
          <w:color w:val="000000" w:themeColor="text1"/>
        </w:rPr>
      </w:pPr>
      <w:r w:rsidRPr="00F67AE8">
        <w:rPr>
          <w:color w:val="000000" w:themeColor="text1"/>
        </w:rPr>
        <w:t>Trygge</w:t>
      </w:r>
      <w:r w:rsidRPr="00F67AE8">
        <w:rPr>
          <w:color w:val="000000" w:themeColor="text1"/>
          <w:spacing w:val="-6"/>
        </w:rPr>
        <w:t xml:space="preserve"> </w:t>
      </w:r>
      <w:r w:rsidRPr="00F67AE8">
        <w:rPr>
          <w:color w:val="000000" w:themeColor="text1"/>
          <w:spacing w:val="-2"/>
        </w:rPr>
        <w:t>rammer</w:t>
      </w:r>
    </w:p>
    <w:p w14:paraId="3AF9B32D" w14:textId="443A0EC6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151"/>
        <w:rPr>
          <w:sz w:val="24"/>
        </w:rPr>
      </w:pPr>
      <w:r>
        <w:rPr>
          <w:sz w:val="24"/>
        </w:rPr>
        <w:t>Presenter</w:t>
      </w:r>
      <w:r>
        <w:rPr>
          <w:spacing w:val="-5"/>
          <w:sz w:val="24"/>
        </w:rPr>
        <w:t xml:space="preserve"> </w:t>
      </w:r>
      <w:r>
        <w:rPr>
          <w:sz w:val="24"/>
        </w:rPr>
        <w:t>strukturen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simulering</w:t>
      </w:r>
    </w:p>
    <w:p w14:paraId="185B9812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43"/>
        <w:rPr>
          <w:sz w:val="24"/>
        </w:rPr>
      </w:pPr>
      <w:r>
        <w:rPr>
          <w:spacing w:val="-2"/>
          <w:sz w:val="24"/>
        </w:rPr>
        <w:t>Tidsramme</w:t>
      </w:r>
    </w:p>
    <w:p w14:paraId="0CE5B266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rPr>
          <w:sz w:val="24"/>
        </w:rPr>
      </w:pPr>
      <w:r>
        <w:rPr>
          <w:sz w:val="24"/>
        </w:rPr>
        <w:t>Fokus</w:t>
      </w:r>
      <w:r>
        <w:rPr>
          <w:spacing w:val="-4"/>
          <w:sz w:val="24"/>
        </w:rPr>
        <w:t xml:space="preserve"> </w:t>
      </w:r>
      <w:r>
        <w:rPr>
          <w:sz w:val="24"/>
        </w:rPr>
        <w:t>på</w:t>
      </w:r>
      <w:r>
        <w:rPr>
          <w:spacing w:val="-5"/>
          <w:sz w:val="24"/>
        </w:rPr>
        <w:t xml:space="preserve"> </w:t>
      </w:r>
      <w:r>
        <w:rPr>
          <w:sz w:val="24"/>
        </w:rPr>
        <w:t>læring/</w:t>
      </w:r>
      <w:r>
        <w:rPr>
          <w:spacing w:val="-5"/>
          <w:sz w:val="24"/>
        </w:rPr>
        <w:t xml:space="preserve"> </w:t>
      </w:r>
      <w:r>
        <w:rPr>
          <w:sz w:val="24"/>
        </w:rPr>
        <w:t>ingen</w:t>
      </w:r>
      <w:r>
        <w:rPr>
          <w:spacing w:val="-2"/>
          <w:sz w:val="24"/>
        </w:rPr>
        <w:t xml:space="preserve"> </w:t>
      </w:r>
      <w:r>
        <w:rPr>
          <w:sz w:val="24"/>
        </w:rPr>
        <w:t>sertifisering</w:t>
      </w:r>
      <w:r>
        <w:rPr>
          <w:spacing w:val="-5"/>
          <w:sz w:val="24"/>
        </w:rPr>
        <w:t xml:space="preserve"> </w:t>
      </w:r>
      <w:r>
        <w:rPr>
          <w:sz w:val="24"/>
        </w:rPr>
        <w:t>eller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testing</w:t>
      </w:r>
    </w:p>
    <w:p w14:paraId="62F9ADF2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44"/>
        <w:rPr>
          <w:sz w:val="24"/>
        </w:rPr>
      </w:pPr>
      <w:proofErr w:type="spellStart"/>
      <w:r>
        <w:rPr>
          <w:spacing w:val="-2"/>
          <w:sz w:val="24"/>
        </w:rPr>
        <w:t>Konfidensialitet</w:t>
      </w:r>
      <w:proofErr w:type="spellEnd"/>
    </w:p>
    <w:p w14:paraId="1F931447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rPr>
          <w:sz w:val="24"/>
        </w:rPr>
      </w:pPr>
      <w:r>
        <w:rPr>
          <w:sz w:val="24"/>
        </w:rPr>
        <w:t>Avklar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forventningen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til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hverandre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fasilitator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deltager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observatør)</w:t>
      </w:r>
    </w:p>
    <w:p w14:paraId="687DA8D4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42"/>
        <w:rPr>
          <w:sz w:val="24"/>
        </w:rPr>
      </w:pPr>
      <w:r>
        <w:rPr>
          <w:sz w:val="24"/>
        </w:rPr>
        <w:t>Avklar</w:t>
      </w:r>
      <w:r>
        <w:rPr>
          <w:spacing w:val="-3"/>
          <w:sz w:val="24"/>
        </w:rPr>
        <w:t xml:space="preserve"> </w:t>
      </w:r>
      <w:r>
        <w:rPr>
          <w:sz w:val="24"/>
        </w:rPr>
        <w:t>bruk</w:t>
      </w:r>
      <w:r>
        <w:rPr>
          <w:spacing w:val="-3"/>
          <w:sz w:val="24"/>
        </w:rPr>
        <w:t xml:space="preserve"> </w:t>
      </w:r>
      <w:r>
        <w:rPr>
          <w:sz w:val="24"/>
        </w:rPr>
        <w:t>av</w:t>
      </w:r>
      <w:r>
        <w:rPr>
          <w:spacing w:val="-2"/>
          <w:sz w:val="24"/>
        </w:rPr>
        <w:t xml:space="preserve"> </w:t>
      </w:r>
      <w:r>
        <w:rPr>
          <w:sz w:val="24"/>
        </w:rPr>
        <w:t>video/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film</w:t>
      </w:r>
    </w:p>
    <w:p w14:paraId="37C2C055" w14:textId="77777777" w:rsidR="00885208" w:rsidRDefault="00885208">
      <w:pPr>
        <w:pStyle w:val="BodyText"/>
        <w:spacing w:before="111"/>
        <w:ind w:left="0" w:firstLine="0"/>
      </w:pPr>
    </w:p>
    <w:p w14:paraId="45594542" w14:textId="77777777" w:rsidR="00885208" w:rsidRPr="00F67AE8" w:rsidRDefault="00000000">
      <w:pPr>
        <w:pStyle w:val="Heading1"/>
        <w:rPr>
          <w:color w:val="000000" w:themeColor="text1"/>
        </w:rPr>
      </w:pPr>
      <w:r w:rsidRPr="00F67AE8">
        <w:rPr>
          <w:color w:val="000000" w:themeColor="text1"/>
        </w:rPr>
        <w:t>Presentere</w:t>
      </w:r>
      <w:r w:rsidRPr="00F67AE8">
        <w:rPr>
          <w:color w:val="000000" w:themeColor="text1"/>
          <w:spacing w:val="-7"/>
        </w:rPr>
        <w:t xml:space="preserve"> </w:t>
      </w:r>
      <w:r w:rsidRPr="00F67AE8">
        <w:rPr>
          <w:color w:val="000000" w:themeColor="text1"/>
          <w:spacing w:val="-2"/>
        </w:rPr>
        <w:t>simuleringsrommet</w:t>
      </w:r>
    </w:p>
    <w:p w14:paraId="0CC2E0A7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151"/>
        <w:rPr>
          <w:sz w:val="24"/>
        </w:rPr>
      </w:pPr>
      <w:proofErr w:type="spellStart"/>
      <w:r>
        <w:rPr>
          <w:sz w:val="24"/>
        </w:rPr>
        <w:t>Muligheter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og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begrensninger</w:t>
      </w:r>
      <w:proofErr w:type="spellEnd"/>
    </w:p>
    <w:p w14:paraId="2B311AD2" w14:textId="3E2CB602" w:rsidR="00885208" w:rsidRDefault="002F1368">
      <w:pPr>
        <w:pStyle w:val="ListParagraph"/>
        <w:numPr>
          <w:ilvl w:val="0"/>
          <w:numId w:val="1"/>
        </w:numPr>
        <w:tabs>
          <w:tab w:val="left" w:pos="1152"/>
        </w:tabs>
        <w:rPr>
          <w:sz w:val="24"/>
        </w:rPr>
      </w:pPr>
      <w:r>
        <w:rPr>
          <w:sz w:val="24"/>
        </w:rPr>
        <w:t>Simulator</w:t>
      </w:r>
      <w:r w:rsidR="00000000">
        <w:rPr>
          <w:sz w:val="24"/>
        </w:rPr>
        <w:t>-</w:t>
      </w:r>
      <w:r w:rsidR="00000000">
        <w:rPr>
          <w:spacing w:val="-3"/>
          <w:sz w:val="24"/>
        </w:rPr>
        <w:t xml:space="preserve"> </w:t>
      </w:r>
      <w:r w:rsidR="00000000">
        <w:rPr>
          <w:sz w:val="24"/>
        </w:rPr>
        <w:t>etter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 xml:space="preserve">ABCDE </w:t>
      </w:r>
      <w:proofErr w:type="spellStart"/>
      <w:r w:rsidR="00000000">
        <w:rPr>
          <w:spacing w:val="-2"/>
          <w:sz w:val="24"/>
        </w:rPr>
        <w:t>prinsipper</w:t>
      </w:r>
      <w:proofErr w:type="spellEnd"/>
    </w:p>
    <w:p w14:paraId="15DEADF4" w14:textId="71C26B7C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rPr>
          <w:sz w:val="24"/>
        </w:rPr>
      </w:pPr>
      <w:r>
        <w:rPr>
          <w:sz w:val="24"/>
        </w:rPr>
        <w:t>Markør-</w:t>
      </w:r>
      <w:r>
        <w:rPr>
          <w:spacing w:val="-4"/>
          <w:sz w:val="24"/>
        </w:rPr>
        <w:t xml:space="preserve"> </w:t>
      </w:r>
      <w:r>
        <w:rPr>
          <w:sz w:val="24"/>
        </w:rPr>
        <w:t>presentasjon</w:t>
      </w:r>
      <w:r>
        <w:rPr>
          <w:spacing w:val="-4"/>
          <w:sz w:val="24"/>
        </w:rPr>
        <w:t xml:space="preserve"> </w:t>
      </w:r>
      <w:r>
        <w:rPr>
          <w:sz w:val="24"/>
        </w:rPr>
        <w:t>og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avklaringer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</w:t>
      </w:r>
      <w:r w:rsidR="00A5665B">
        <w:rPr>
          <w:spacing w:val="-2"/>
          <w:sz w:val="24"/>
        </w:rPr>
        <w:t>imuleringen</w:t>
      </w:r>
    </w:p>
    <w:p w14:paraId="1AC41DF1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42"/>
        <w:rPr>
          <w:sz w:val="24"/>
        </w:rPr>
      </w:pPr>
      <w:proofErr w:type="spellStart"/>
      <w:r>
        <w:rPr>
          <w:sz w:val="24"/>
        </w:rPr>
        <w:t>Overvåkningsutstyr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medisinsk-teknisk</w:t>
      </w:r>
      <w:r>
        <w:rPr>
          <w:spacing w:val="-5"/>
          <w:sz w:val="24"/>
        </w:rPr>
        <w:t xml:space="preserve"> </w:t>
      </w:r>
      <w:r>
        <w:rPr>
          <w:sz w:val="24"/>
        </w:rPr>
        <w:t>utstyr</w:t>
      </w:r>
      <w:r>
        <w:rPr>
          <w:spacing w:val="-6"/>
          <w:sz w:val="24"/>
        </w:rPr>
        <w:t xml:space="preserve"> </w:t>
      </w:r>
      <w:r>
        <w:rPr>
          <w:sz w:val="24"/>
        </w:rPr>
        <w:t>og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medisiner</w:t>
      </w:r>
      <w:proofErr w:type="spellEnd"/>
    </w:p>
    <w:p w14:paraId="70BD7825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rPr>
          <w:sz w:val="24"/>
        </w:rPr>
      </w:pPr>
      <w:r>
        <w:rPr>
          <w:sz w:val="24"/>
        </w:rPr>
        <w:t>Telefon,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hvordan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skaffe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hjelp</w:t>
      </w:r>
    </w:p>
    <w:p w14:paraId="2FB71C3A" w14:textId="77777777" w:rsidR="00885208" w:rsidRDefault="00885208">
      <w:pPr>
        <w:pStyle w:val="BodyText"/>
        <w:spacing w:before="110"/>
        <w:ind w:left="0" w:firstLine="0"/>
      </w:pPr>
    </w:p>
    <w:p w14:paraId="1EC2AF6B" w14:textId="77777777" w:rsidR="00885208" w:rsidRPr="00F67AE8" w:rsidRDefault="00000000">
      <w:pPr>
        <w:pStyle w:val="Heading1"/>
        <w:rPr>
          <w:color w:val="000000" w:themeColor="text1"/>
        </w:rPr>
      </w:pPr>
      <w:r w:rsidRPr="00F67AE8">
        <w:rPr>
          <w:color w:val="000000" w:themeColor="text1"/>
        </w:rPr>
        <w:t>Forberede</w:t>
      </w:r>
      <w:r w:rsidRPr="00F67AE8">
        <w:rPr>
          <w:color w:val="000000" w:themeColor="text1"/>
          <w:spacing w:val="-7"/>
        </w:rPr>
        <w:t xml:space="preserve"> </w:t>
      </w:r>
      <w:r w:rsidRPr="00F67AE8">
        <w:rPr>
          <w:color w:val="000000" w:themeColor="text1"/>
        </w:rPr>
        <w:t>teamet</w:t>
      </w:r>
      <w:r w:rsidRPr="00F67AE8">
        <w:rPr>
          <w:color w:val="000000" w:themeColor="text1"/>
          <w:spacing w:val="-4"/>
        </w:rPr>
        <w:t xml:space="preserve"> </w:t>
      </w:r>
      <w:r w:rsidRPr="00F67AE8">
        <w:rPr>
          <w:color w:val="000000" w:themeColor="text1"/>
        </w:rPr>
        <w:t>på</w:t>
      </w:r>
      <w:r w:rsidRPr="00F67AE8">
        <w:rPr>
          <w:color w:val="000000" w:themeColor="text1"/>
          <w:spacing w:val="-3"/>
        </w:rPr>
        <w:t xml:space="preserve"> </w:t>
      </w:r>
      <w:r w:rsidRPr="00F67AE8">
        <w:rPr>
          <w:color w:val="000000" w:themeColor="text1"/>
          <w:spacing w:val="-2"/>
        </w:rPr>
        <w:t>scenario</w:t>
      </w:r>
    </w:p>
    <w:p w14:paraId="2DD06740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152"/>
        <w:rPr>
          <w:sz w:val="24"/>
        </w:rPr>
      </w:pPr>
      <w:r>
        <w:rPr>
          <w:sz w:val="24"/>
        </w:rPr>
        <w:t>Fordel</w:t>
      </w:r>
      <w:r>
        <w:rPr>
          <w:spacing w:val="-2"/>
          <w:sz w:val="24"/>
        </w:rPr>
        <w:t xml:space="preserve"> </w:t>
      </w:r>
      <w:r>
        <w:rPr>
          <w:sz w:val="24"/>
        </w:rPr>
        <w:t>roller</w:t>
      </w:r>
      <w:r>
        <w:rPr>
          <w:spacing w:val="-2"/>
          <w:sz w:val="24"/>
        </w:rPr>
        <w:t xml:space="preserve"> </w:t>
      </w:r>
      <w:r>
        <w:rPr>
          <w:sz w:val="24"/>
        </w:rPr>
        <w:t>og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oppgaver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deltagere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og </w:t>
      </w:r>
      <w:proofErr w:type="spellStart"/>
      <w:r>
        <w:rPr>
          <w:spacing w:val="-2"/>
          <w:sz w:val="24"/>
        </w:rPr>
        <w:t>observatører</w:t>
      </w:r>
      <w:proofErr w:type="spellEnd"/>
      <w:r>
        <w:rPr>
          <w:spacing w:val="-2"/>
          <w:sz w:val="24"/>
        </w:rPr>
        <w:t>)</w:t>
      </w:r>
    </w:p>
    <w:p w14:paraId="2F15D1C0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44"/>
        <w:rPr>
          <w:sz w:val="24"/>
        </w:rPr>
      </w:pPr>
      <w:r>
        <w:rPr>
          <w:sz w:val="24"/>
        </w:rPr>
        <w:t>Presenter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treningens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tema</w:t>
      </w:r>
      <w:r>
        <w:rPr>
          <w:spacing w:val="-2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læringsmål</w:t>
      </w:r>
    </w:p>
    <w:p w14:paraId="731C81DF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rPr>
          <w:sz w:val="24"/>
        </w:rPr>
      </w:pP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deltagerne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gjenta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læringsmålene</w:t>
      </w:r>
      <w:proofErr w:type="spellEnd"/>
    </w:p>
    <w:p w14:paraId="27AF4106" w14:textId="77777777" w:rsidR="00885208" w:rsidRDefault="00000000">
      <w:pPr>
        <w:pStyle w:val="ListParagraph"/>
        <w:numPr>
          <w:ilvl w:val="0"/>
          <w:numId w:val="1"/>
        </w:numPr>
        <w:tabs>
          <w:tab w:val="left" w:pos="1152"/>
        </w:tabs>
        <w:spacing w:before="42"/>
        <w:rPr>
          <w:sz w:val="24"/>
        </w:rPr>
      </w:pPr>
      <w:r>
        <w:rPr>
          <w:sz w:val="24"/>
        </w:rPr>
        <w:t>Presenter</w:t>
      </w:r>
      <w:r>
        <w:rPr>
          <w:spacing w:val="-3"/>
          <w:sz w:val="24"/>
        </w:rPr>
        <w:t xml:space="preserve"> </w:t>
      </w:r>
      <w:r>
        <w:rPr>
          <w:sz w:val="24"/>
        </w:rPr>
        <w:t>setting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og </w:t>
      </w:r>
      <w:r>
        <w:rPr>
          <w:spacing w:val="-2"/>
          <w:sz w:val="24"/>
        </w:rPr>
        <w:t>scenario</w:t>
      </w:r>
    </w:p>
    <w:sectPr w:rsidR="00885208">
      <w:footerReference w:type="default" r:id="rId8"/>
      <w:type w:val="continuous"/>
      <w:pgSz w:w="11910" w:h="16840"/>
      <w:pgMar w:top="1600" w:right="1680" w:bottom="2780" w:left="1680" w:header="0" w:footer="25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69635" w14:textId="77777777" w:rsidR="006920E9" w:rsidRDefault="006920E9">
      <w:r>
        <w:separator/>
      </w:r>
    </w:p>
  </w:endnote>
  <w:endnote w:type="continuationSeparator" w:id="0">
    <w:p w14:paraId="06FBCC1B" w14:textId="77777777" w:rsidR="006920E9" w:rsidRDefault="0069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F2235" w14:textId="77777777" w:rsidR="00885208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556608" behindDoc="1" locked="0" layoutInCell="1" allowOverlap="1" wp14:anchorId="7ABE81C4" wp14:editId="7985447F">
          <wp:simplePos x="0" y="0"/>
          <wp:positionH relativeFrom="page">
            <wp:posOffset>4534411</wp:posOffset>
          </wp:positionH>
          <wp:positionV relativeFrom="page">
            <wp:posOffset>8924504</wp:posOffset>
          </wp:positionV>
          <wp:extent cx="1988935" cy="3976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88935" cy="397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31484" w14:textId="77777777" w:rsidR="006920E9" w:rsidRDefault="006920E9">
      <w:r>
        <w:separator/>
      </w:r>
    </w:p>
  </w:footnote>
  <w:footnote w:type="continuationSeparator" w:id="0">
    <w:p w14:paraId="52A4BF3B" w14:textId="77777777" w:rsidR="006920E9" w:rsidRDefault="006920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D705FE"/>
    <w:multiLevelType w:val="hybridMultilevel"/>
    <w:tmpl w:val="1EDC2CD2"/>
    <w:lvl w:ilvl="0" w:tplc="CDD29162">
      <w:numFmt w:val="bullet"/>
      <w:lvlText w:val=""/>
      <w:lvlJc w:val="left"/>
      <w:pPr>
        <w:ind w:left="115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1" w:tplc="D31EB8D8">
      <w:numFmt w:val="bullet"/>
      <w:lvlText w:val="•"/>
      <w:lvlJc w:val="left"/>
      <w:pPr>
        <w:ind w:left="1898" w:hanging="708"/>
      </w:pPr>
      <w:rPr>
        <w:rFonts w:hint="default"/>
        <w:lang w:val="nn-NO" w:eastAsia="en-US" w:bidi="ar-SA"/>
      </w:rPr>
    </w:lvl>
    <w:lvl w:ilvl="2" w:tplc="DB40E41A">
      <w:numFmt w:val="bullet"/>
      <w:lvlText w:val="•"/>
      <w:lvlJc w:val="left"/>
      <w:pPr>
        <w:ind w:left="2637" w:hanging="708"/>
      </w:pPr>
      <w:rPr>
        <w:rFonts w:hint="default"/>
        <w:lang w:val="nn-NO" w:eastAsia="en-US" w:bidi="ar-SA"/>
      </w:rPr>
    </w:lvl>
    <w:lvl w:ilvl="3" w:tplc="80081680">
      <w:numFmt w:val="bullet"/>
      <w:lvlText w:val="•"/>
      <w:lvlJc w:val="left"/>
      <w:pPr>
        <w:ind w:left="3375" w:hanging="708"/>
      </w:pPr>
      <w:rPr>
        <w:rFonts w:hint="default"/>
        <w:lang w:val="nn-NO" w:eastAsia="en-US" w:bidi="ar-SA"/>
      </w:rPr>
    </w:lvl>
    <w:lvl w:ilvl="4" w:tplc="78421DDA">
      <w:numFmt w:val="bullet"/>
      <w:lvlText w:val="•"/>
      <w:lvlJc w:val="left"/>
      <w:pPr>
        <w:ind w:left="4114" w:hanging="708"/>
      </w:pPr>
      <w:rPr>
        <w:rFonts w:hint="default"/>
        <w:lang w:val="nn-NO" w:eastAsia="en-US" w:bidi="ar-SA"/>
      </w:rPr>
    </w:lvl>
    <w:lvl w:ilvl="5" w:tplc="BF048710">
      <w:numFmt w:val="bullet"/>
      <w:lvlText w:val="•"/>
      <w:lvlJc w:val="left"/>
      <w:pPr>
        <w:ind w:left="4853" w:hanging="708"/>
      </w:pPr>
      <w:rPr>
        <w:rFonts w:hint="default"/>
        <w:lang w:val="nn-NO" w:eastAsia="en-US" w:bidi="ar-SA"/>
      </w:rPr>
    </w:lvl>
    <w:lvl w:ilvl="6" w:tplc="FEA24CE6">
      <w:numFmt w:val="bullet"/>
      <w:lvlText w:val="•"/>
      <w:lvlJc w:val="left"/>
      <w:pPr>
        <w:ind w:left="5591" w:hanging="708"/>
      </w:pPr>
      <w:rPr>
        <w:rFonts w:hint="default"/>
        <w:lang w:val="nn-NO" w:eastAsia="en-US" w:bidi="ar-SA"/>
      </w:rPr>
    </w:lvl>
    <w:lvl w:ilvl="7" w:tplc="8F6816B4">
      <w:numFmt w:val="bullet"/>
      <w:lvlText w:val="•"/>
      <w:lvlJc w:val="left"/>
      <w:pPr>
        <w:ind w:left="6330" w:hanging="708"/>
      </w:pPr>
      <w:rPr>
        <w:rFonts w:hint="default"/>
        <w:lang w:val="nn-NO" w:eastAsia="en-US" w:bidi="ar-SA"/>
      </w:rPr>
    </w:lvl>
    <w:lvl w:ilvl="8" w:tplc="50182F12">
      <w:numFmt w:val="bullet"/>
      <w:lvlText w:val="•"/>
      <w:lvlJc w:val="left"/>
      <w:pPr>
        <w:ind w:left="7069" w:hanging="708"/>
      </w:pPr>
      <w:rPr>
        <w:rFonts w:hint="default"/>
        <w:lang w:val="nn-NO" w:eastAsia="en-US" w:bidi="ar-SA"/>
      </w:rPr>
    </w:lvl>
  </w:abstractNum>
  <w:num w:numId="1" w16cid:durableId="21092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08"/>
    <w:rsid w:val="002F1368"/>
    <w:rsid w:val="006920E9"/>
    <w:rsid w:val="00885208"/>
    <w:rsid w:val="00A5665B"/>
    <w:rsid w:val="00CD0412"/>
    <w:rsid w:val="00F67AE8"/>
    <w:rsid w:val="00F7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594EAB"/>
  <w15:docId w15:val="{AE8CFB20-DDF2-B442-8BE0-7A3CE704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n-NO"/>
    </w:rPr>
  </w:style>
  <w:style w:type="paragraph" w:styleId="Heading1">
    <w:name w:val="heading 1"/>
    <w:basedOn w:val="Normal"/>
    <w:uiPriority w:val="9"/>
    <w:qFormat/>
    <w:pPr>
      <w:ind w:left="44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5"/>
      <w:ind w:left="1152" w:hanging="708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704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45"/>
      <w:ind w:left="1152" w:hanging="7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 Røisland Nybro</dc:creator>
  <cp:lastModifiedBy>Marianbr@hiof.no</cp:lastModifiedBy>
  <cp:revision>2</cp:revision>
  <dcterms:created xsi:type="dcterms:W3CDTF">2024-10-17T08:32:00Z</dcterms:created>
  <dcterms:modified xsi:type="dcterms:W3CDTF">2024-10-17T08:32:00Z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2024-10-17T00:00:00Z</vt:filetime>
  </property>
  <property fmtid="{D5CDD505-2E9C-101B-9397-08002B2CF9AE}" pid="5" name="Producer">
    <vt:lpwstr>Microsoft® Word 2016</vt:lpwstr>
  </property>
</Properties>
</file>